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35B5C4" w14:textId="77777777" w:rsidR="003049FE" w:rsidRPr="004E6A53" w:rsidRDefault="003049FE" w:rsidP="004E6A53">
      <w:pPr>
        <w:pStyle w:val="Rubrik"/>
      </w:pPr>
      <w:r w:rsidRPr="004E6A53">
        <w:t>Checklista – nedläggning av scoutkår</w:t>
      </w:r>
    </w:p>
    <w:p w14:paraId="05744E4E" w14:textId="77777777" w:rsidR="008F222B" w:rsidRDefault="008F222B" w:rsidP="003049FE">
      <w:pPr>
        <w:rPr>
          <w:rFonts w:ascii="Garamond" w:hAnsi="Garamond"/>
          <w:sz w:val="24"/>
          <w:szCs w:val="24"/>
        </w:rPr>
      </w:pPr>
    </w:p>
    <w:p w14:paraId="208B01D6" w14:textId="16C7AE3E" w:rsidR="003049FE" w:rsidRPr="004E6A53" w:rsidRDefault="003049FE" w:rsidP="003049FE">
      <w:pPr>
        <w:rPr>
          <w:rFonts w:ascii="Garamond" w:hAnsi="Garamond"/>
          <w:sz w:val="24"/>
          <w:szCs w:val="24"/>
        </w:rPr>
      </w:pPr>
      <w:r w:rsidRPr="004E6A53">
        <w:rPr>
          <w:rFonts w:ascii="Garamond" w:hAnsi="Garamond"/>
          <w:sz w:val="24"/>
          <w:szCs w:val="24"/>
        </w:rPr>
        <w:t>Denna checklista är ett stöd för scoutkårer som behöver avsluta sin verksamhet. Kontakta gärna distriktsstyrelsen eller förbundets kansli om ni behöver stöd i processen.</w:t>
      </w:r>
    </w:p>
    <w:p w14:paraId="0F5D0325" w14:textId="77777777" w:rsidR="003049FE" w:rsidRPr="004E6A53" w:rsidRDefault="003049FE" w:rsidP="00A9714A">
      <w:pPr>
        <w:pStyle w:val="Rubrik1"/>
      </w:pPr>
      <w:r w:rsidRPr="004E6A53">
        <w:t>1. Ta kontakt med distrikt och förbund</w:t>
      </w:r>
    </w:p>
    <w:p w14:paraId="7E4E4AE6" w14:textId="77777777" w:rsidR="003049FE" w:rsidRPr="004E6A53" w:rsidRDefault="003049FE" w:rsidP="003049FE">
      <w:pPr>
        <w:rPr>
          <w:rFonts w:ascii="Garamond" w:hAnsi="Garamond"/>
          <w:sz w:val="24"/>
          <w:szCs w:val="24"/>
        </w:rPr>
      </w:pPr>
      <w:r w:rsidRPr="004E6A53">
        <w:rPr>
          <w:rFonts w:ascii="Garamond" w:hAnsi="Garamond"/>
          <w:sz w:val="24"/>
          <w:szCs w:val="24"/>
        </w:rPr>
        <w:t>Informera distriktsstyrelsen om situationen.</w:t>
      </w:r>
    </w:p>
    <w:p w14:paraId="35AAB389" w14:textId="68A63EEA" w:rsidR="003049FE" w:rsidRDefault="003049FE" w:rsidP="003049FE">
      <w:pPr>
        <w:rPr>
          <w:rFonts w:ascii="Garamond" w:hAnsi="Garamond"/>
          <w:sz w:val="24"/>
          <w:szCs w:val="24"/>
        </w:rPr>
      </w:pPr>
      <w:r w:rsidRPr="004E6A53">
        <w:rPr>
          <w:rFonts w:ascii="Garamond" w:hAnsi="Garamond"/>
          <w:sz w:val="24"/>
          <w:szCs w:val="24"/>
        </w:rPr>
        <w:t>Ta kontakt med NSF:s kansli för stöd i processen.</w:t>
      </w:r>
    </w:p>
    <w:p w14:paraId="70B65340" w14:textId="77777777" w:rsidR="003049FE" w:rsidRPr="004E6A53" w:rsidRDefault="003049FE" w:rsidP="00A9714A">
      <w:pPr>
        <w:pStyle w:val="Rubrik1"/>
      </w:pPr>
      <w:r w:rsidRPr="004E6A53">
        <w:t>2. Inventera kårens tillgångar</w:t>
      </w:r>
    </w:p>
    <w:p w14:paraId="1DA4BF34" w14:textId="77777777" w:rsidR="003049FE" w:rsidRPr="004E6A53" w:rsidRDefault="003049FE" w:rsidP="003049FE">
      <w:pPr>
        <w:rPr>
          <w:rFonts w:ascii="Garamond" w:hAnsi="Garamond"/>
          <w:sz w:val="24"/>
          <w:szCs w:val="24"/>
        </w:rPr>
      </w:pPr>
      <w:r w:rsidRPr="004E6A53">
        <w:rPr>
          <w:rFonts w:ascii="Garamond" w:hAnsi="Garamond"/>
          <w:sz w:val="24"/>
          <w:szCs w:val="24"/>
        </w:rPr>
        <w:t>Gör en översikt över vad kåren äger:</w:t>
      </w:r>
    </w:p>
    <w:p w14:paraId="5447F898" w14:textId="77777777" w:rsidR="003049FE" w:rsidRPr="00CF220B" w:rsidRDefault="003049FE" w:rsidP="00CF220B">
      <w:pPr>
        <w:pStyle w:val="Liststycke"/>
        <w:numPr>
          <w:ilvl w:val="0"/>
          <w:numId w:val="14"/>
        </w:numPr>
        <w:rPr>
          <w:rFonts w:ascii="Garamond" w:hAnsi="Garamond"/>
          <w:sz w:val="24"/>
          <w:szCs w:val="24"/>
        </w:rPr>
      </w:pPr>
      <w:r w:rsidRPr="00CF220B">
        <w:rPr>
          <w:rFonts w:ascii="Garamond" w:hAnsi="Garamond"/>
          <w:sz w:val="24"/>
          <w:szCs w:val="24"/>
        </w:rPr>
        <w:t>scoutstuga eller annan fastighet</w:t>
      </w:r>
    </w:p>
    <w:p w14:paraId="6818BCBA" w14:textId="77777777" w:rsidR="003049FE" w:rsidRPr="00CF220B" w:rsidRDefault="003049FE" w:rsidP="00CF220B">
      <w:pPr>
        <w:pStyle w:val="Liststycke"/>
        <w:numPr>
          <w:ilvl w:val="0"/>
          <w:numId w:val="14"/>
        </w:numPr>
        <w:rPr>
          <w:rFonts w:ascii="Garamond" w:hAnsi="Garamond"/>
          <w:sz w:val="24"/>
          <w:szCs w:val="24"/>
        </w:rPr>
      </w:pPr>
      <w:r w:rsidRPr="00CF220B">
        <w:rPr>
          <w:rFonts w:ascii="Garamond" w:hAnsi="Garamond"/>
          <w:sz w:val="24"/>
          <w:szCs w:val="24"/>
        </w:rPr>
        <w:t>pengar på bankkonto</w:t>
      </w:r>
    </w:p>
    <w:p w14:paraId="180D1FC9" w14:textId="77777777" w:rsidR="003049FE" w:rsidRPr="00CF220B" w:rsidRDefault="003049FE" w:rsidP="00CF220B">
      <w:pPr>
        <w:pStyle w:val="Liststycke"/>
        <w:numPr>
          <w:ilvl w:val="0"/>
          <w:numId w:val="14"/>
        </w:numPr>
        <w:rPr>
          <w:rFonts w:ascii="Garamond" w:hAnsi="Garamond"/>
          <w:sz w:val="24"/>
          <w:szCs w:val="24"/>
        </w:rPr>
      </w:pPr>
      <w:r w:rsidRPr="00CF220B">
        <w:rPr>
          <w:rFonts w:ascii="Garamond" w:hAnsi="Garamond"/>
          <w:sz w:val="24"/>
          <w:szCs w:val="24"/>
        </w:rPr>
        <w:t>material och utrustning</w:t>
      </w:r>
    </w:p>
    <w:p w14:paraId="4A89314B" w14:textId="77777777" w:rsidR="003049FE" w:rsidRPr="00CF220B" w:rsidRDefault="003049FE" w:rsidP="00CF220B">
      <w:pPr>
        <w:pStyle w:val="Liststycke"/>
        <w:numPr>
          <w:ilvl w:val="0"/>
          <w:numId w:val="14"/>
        </w:numPr>
        <w:rPr>
          <w:rFonts w:ascii="Garamond" w:hAnsi="Garamond"/>
          <w:sz w:val="24"/>
          <w:szCs w:val="24"/>
        </w:rPr>
      </w:pPr>
      <w:r w:rsidRPr="00CF220B">
        <w:rPr>
          <w:rFonts w:ascii="Garamond" w:hAnsi="Garamond"/>
          <w:sz w:val="24"/>
          <w:szCs w:val="24"/>
        </w:rPr>
        <w:t>arkiv och handlingar</w:t>
      </w:r>
    </w:p>
    <w:p w14:paraId="6521A606" w14:textId="77777777" w:rsidR="003049FE" w:rsidRPr="004E6A53" w:rsidRDefault="003049FE" w:rsidP="00A9714A">
      <w:pPr>
        <w:pStyle w:val="Rubrik1"/>
      </w:pPr>
      <w:r w:rsidRPr="004E6A53">
        <w:t>3. Avgör vilken process som gäller</w:t>
      </w:r>
    </w:p>
    <w:p w14:paraId="56EB1A4E" w14:textId="77777777" w:rsidR="003049FE" w:rsidRPr="00CF220B" w:rsidRDefault="003049FE" w:rsidP="003049FE">
      <w:pPr>
        <w:rPr>
          <w:rFonts w:ascii="Garamond" w:hAnsi="Garamond"/>
          <w:b/>
          <w:bCs/>
          <w:sz w:val="24"/>
          <w:szCs w:val="24"/>
        </w:rPr>
      </w:pPr>
      <w:r w:rsidRPr="00CF220B">
        <w:rPr>
          <w:rFonts w:ascii="Garamond" w:hAnsi="Garamond"/>
          <w:b/>
          <w:bCs/>
          <w:sz w:val="24"/>
          <w:szCs w:val="24"/>
        </w:rPr>
        <w:t>Om kåren har en fungerande styrelse</w:t>
      </w:r>
    </w:p>
    <w:p w14:paraId="145D1248" w14:textId="77777777" w:rsidR="003049FE" w:rsidRPr="004E6A53" w:rsidRDefault="003049FE" w:rsidP="003049FE">
      <w:pPr>
        <w:rPr>
          <w:rFonts w:ascii="Garamond" w:hAnsi="Garamond"/>
          <w:sz w:val="24"/>
          <w:szCs w:val="24"/>
        </w:rPr>
      </w:pPr>
      <w:r w:rsidRPr="004E6A53">
        <w:rPr>
          <w:rFonts w:ascii="Garamond" w:hAnsi="Garamond" w:cs="Times New Roman"/>
          <w:sz w:val="24"/>
          <w:szCs w:val="24"/>
        </w:rPr>
        <w:t>→</w:t>
      </w:r>
      <w:r w:rsidRPr="004E6A53">
        <w:rPr>
          <w:rFonts w:ascii="Garamond" w:hAnsi="Garamond"/>
          <w:sz w:val="24"/>
          <w:szCs w:val="24"/>
        </w:rPr>
        <w:t xml:space="preserve"> K</w:t>
      </w:r>
      <w:r w:rsidRPr="004E6A53">
        <w:rPr>
          <w:rFonts w:ascii="Garamond" w:hAnsi="Garamond" w:cs="Roboto"/>
          <w:sz w:val="24"/>
          <w:szCs w:val="24"/>
        </w:rPr>
        <w:t>å</w:t>
      </w:r>
      <w:r w:rsidRPr="004E6A53">
        <w:rPr>
          <w:rFonts w:ascii="Garamond" w:hAnsi="Garamond"/>
          <w:sz w:val="24"/>
          <w:szCs w:val="24"/>
        </w:rPr>
        <w:t xml:space="preserve">rens </w:t>
      </w:r>
      <w:r w:rsidRPr="004E6A53">
        <w:rPr>
          <w:rFonts w:ascii="Garamond" w:hAnsi="Garamond" w:cs="Roboto"/>
          <w:sz w:val="24"/>
          <w:szCs w:val="24"/>
        </w:rPr>
        <w:t>å</w:t>
      </w:r>
      <w:r w:rsidRPr="004E6A53">
        <w:rPr>
          <w:rFonts w:ascii="Garamond" w:hAnsi="Garamond"/>
          <w:sz w:val="24"/>
          <w:szCs w:val="24"/>
        </w:rPr>
        <w:t>rsm</w:t>
      </w:r>
      <w:r w:rsidRPr="004E6A53">
        <w:rPr>
          <w:rFonts w:ascii="Garamond" w:hAnsi="Garamond" w:cs="Roboto"/>
          <w:sz w:val="24"/>
          <w:szCs w:val="24"/>
        </w:rPr>
        <w:t>ö</w:t>
      </w:r>
      <w:r w:rsidRPr="004E6A53">
        <w:rPr>
          <w:rFonts w:ascii="Garamond" w:hAnsi="Garamond"/>
          <w:sz w:val="24"/>
          <w:szCs w:val="24"/>
        </w:rPr>
        <w:t>te beslutar om uppl</w:t>
      </w:r>
      <w:r w:rsidRPr="004E6A53">
        <w:rPr>
          <w:rFonts w:ascii="Garamond" w:hAnsi="Garamond" w:cs="Roboto"/>
          <w:sz w:val="24"/>
          <w:szCs w:val="24"/>
        </w:rPr>
        <w:t>ö</w:t>
      </w:r>
      <w:r w:rsidRPr="004E6A53">
        <w:rPr>
          <w:rFonts w:ascii="Garamond" w:hAnsi="Garamond"/>
          <w:sz w:val="24"/>
          <w:szCs w:val="24"/>
        </w:rPr>
        <w:t>sning enligt stadgarna.</w:t>
      </w:r>
    </w:p>
    <w:p w14:paraId="519315DE" w14:textId="77777777" w:rsidR="003049FE" w:rsidRPr="00CF220B" w:rsidRDefault="003049FE" w:rsidP="003049FE">
      <w:pPr>
        <w:rPr>
          <w:rFonts w:ascii="Garamond" w:hAnsi="Garamond"/>
          <w:b/>
          <w:bCs/>
          <w:sz w:val="24"/>
          <w:szCs w:val="24"/>
        </w:rPr>
      </w:pPr>
      <w:r w:rsidRPr="00CF220B">
        <w:rPr>
          <w:rFonts w:ascii="Garamond" w:hAnsi="Garamond"/>
          <w:b/>
          <w:bCs/>
          <w:sz w:val="24"/>
          <w:szCs w:val="24"/>
        </w:rPr>
        <w:t>Om kåren saknar styrelse eller verksamhet</w:t>
      </w:r>
    </w:p>
    <w:p w14:paraId="12BACAF4" w14:textId="77777777" w:rsidR="003049FE" w:rsidRPr="004E6A53" w:rsidRDefault="003049FE" w:rsidP="003049FE">
      <w:pPr>
        <w:rPr>
          <w:rFonts w:ascii="Garamond" w:hAnsi="Garamond"/>
          <w:sz w:val="24"/>
          <w:szCs w:val="24"/>
        </w:rPr>
      </w:pPr>
      <w:r w:rsidRPr="004E6A53">
        <w:rPr>
          <w:rFonts w:ascii="Garamond" w:hAnsi="Garamond" w:cs="Times New Roman"/>
          <w:sz w:val="24"/>
          <w:szCs w:val="24"/>
        </w:rPr>
        <w:t>→</w:t>
      </w:r>
      <w:r w:rsidRPr="004E6A53">
        <w:rPr>
          <w:rFonts w:ascii="Garamond" w:hAnsi="Garamond"/>
          <w:sz w:val="24"/>
          <w:szCs w:val="24"/>
        </w:rPr>
        <w:t xml:space="preserve"> Distriktsstyrelsen eller f</w:t>
      </w:r>
      <w:r w:rsidRPr="004E6A53">
        <w:rPr>
          <w:rFonts w:ascii="Garamond" w:hAnsi="Garamond" w:cs="Roboto"/>
          <w:sz w:val="24"/>
          <w:szCs w:val="24"/>
        </w:rPr>
        <w:t>ö</w:t>
      </w:r>
      <w:r w:rsidRPr="004E6A53">
        <w:rPr>
          <w:rFonts w:ascii="Garamond" w:hAnsi="Garamond"/>
          <w:sz w:val="24"/>
          <w:szCs w:val="24"/>
        </w:rPr>
        <w:t>rbundsstyrelsen kan kalla till k</w:t>
      </w:r>
      <w:r w:rsidRPr="004E6A53">
        <w:rPr>
          <w:rFonts w:ascii="Garamond" w:hAnsi="Garamond" w:cs="Roboto"/>
          <w:sz w:val="24"/>
          <w:szCs w:val="24"/>
        </w:rPr>
        <w:t>å</w:t>
      </w:r>
      <w:r w:rsidRPr="004E6A53">
        <w:rPr>
          <w:rFonts w:ascii="Garamond" w:hAnsi="Garamond"/>
          <w:sz w:val="24"/>
          <w:szCs w:val="24"/>
        </w:rPr>
        <w:t>rst</w:t>
      </w:r>
      <w:r w:rsidRPr="004E6A53">
        <w:rPr>
          <w:rFonts w:ascii="Garamond" w:hAnsi="Garamond" w:cs="Roboto"/>
          <w:sz w:val="24"/>
          <w:szCs w:val="24"/>
        </w:rPr>
        <w:t>ä</w:t>
      </w:r>
      <w:r w:rsidRPr="004E6A53">
        <w:rPr>
          <w:rFonts w:ascii="Garamond" w:hAnsi="Garamond"/>
          <w:sz w:val="24"/>
          <w:szCs w:val="24"/>
        </w:rPr>
        <w:t>mma eller besluta om uppl</w:t>
      </w:r>
      <w:r w:rsidRPr="004E6A53">
        <w:rPr>
          <w:rFonts w:ascii="Garamond" w:hAnsi="Garamond" w:cs="Roboto"/>
          <w:sz w:val="24"/>
          <w:szCs w:val="24"/>
        </w:rPr>
        <w:t>ö</w:t>
      </w:r>
      <w:r w:rsidRPr="004E6A53">
        <w:rPr>
          <w:rFonts w:ascii="Garamond" w:hAnsi="Garamond"/>
          <w:sz w:val="24"/>
          <w:szCs w:val="24"/>
        </w:rPr>
        <w:t>sning.</w:t>
      </w:r>
    </w:p>
    <w:p w14:paraId="212C784B" w14:textId="77777777" w:rsidR="003049FE" w:rsidRPr="004E6A53" w:rsidRDefault="003049FE" w:rsidP="00A9714A">
      <w:pPr>
        <w:pStyle w:val="Rubrik1"/>
      </w:pPr>
      <w:r w:rsidRPr="004E6A53">
        <w:t>4. Hantera kårens tillgångar</w:t>
      </w:r>
    </w:p>
    <w:p w14:paraId="420F9011" w14:textId="77777777" w:rsidR="003049FE" w:rsidRPr="004E6A53" w:rsidRDefault="003049FE" w:rsidP="003049FE">
      <w:pPr>
        <w:rPr>
          <w:rFonts w:ascii="Garamond" w:hAnsi="Garamond"/>
          <w:sz w:val="24"/>
          <w:szCs w:val="24"/>
        </w:rPr>
      </w:pPr>
      <w:r w:rsidRPr="004E6A53">
        <w:rPr>
          <w:rFonts w:ascii="Garamond" w:hAnsi="Garamond"/>
          <w:sz w:val="24"/>
          <w:szCs w:val="24"/>
        </w:rPr>
        <w:t>Kontakta distriktet om scoutstuga eller material.</w:t>
      </w:r>
    </w:p>
    <w:p w14:paraId="6A16A634" w14:textId="77777777" w:rsidR="003049FE" w:rsidRPr="004E6A53" w:rsidRDefault="003049FE" w:rsidP="003049FE">
      <w:pPr>
        <w:rPr>
          <w:rFonts w:ascii="Garamond" w:hAnsi="Garamond"/>
          <w:sz w:val="24"/>
          <w:szCs w:val="24"/>
        </w:rPr>
      </w:pPr>
      <w:r w:rsidRPr="004E6A53">
        <w:rPr>
          <w:rFonts w:ascii="Garamond" w:hAnsi="Garamond"/>
          <w:sz w:val="24"/>
          <w:szCs w:val="24"/>
        </w:rPr>
        <w:t>Om distriktet inte vill ta över stugan behöver den säljas.</w:t>
      </w:r>
    </w:p>
    <w:p w14:paraId="01F3046B" w14:textId="77777777" w:rsidR="003049FE" w:rsidRPr="004E6A53" w:rsidRDefault="003049FE" w:rsidP="003049FE">
      <w:pPr>
        <w:rPr>
          <w:rFonts w:ascii="Garamond" w:hAnsi="Garamond"/>
          <w:sz w:val="24"/>
          <w:szCs w:val="24"/>
        </w:rPr>
      </w:pPr>
      <w:r w:rsidRPr="004E6A53">
        <w:rPr>
          <w:rFonts w:ascii="Garamond" w:hAnsi="Garamond"/>
          <w:sz w:val="24"/>
          <w:szCs w:val="24"/>
        </w:rPr>
        <w:t xml:space="preserve">Pengar och övriga tillgångar tillfaller distriktet (eller förbundet om distrikt saknas). </w:t>
      </w:r>
    </w:p>
    <w:p w14:paraId="0C09181D" w14:textId="77777777" w:rsidR="003049FE" w:rsidRPr="004E6A53" w:rsidRDefault="003049FE" w:rsidP="00A9714A">
      <w:pPr>
        <w:pStyle w:val="Rubrik1"/>
      </w:pPr>
      <w:r w:rsidRPr="004E6A53">
        <w:t>5. Fatta beslut om upplösning</w:t>
      </w:r>
    </w:p>
    <w:p w14:paraId="53EEB9BF" w14:textId="77777777" w:rsidR="003049FE" w:rsidRPr="004E6A53" w:rsidRDefault="003049FE" w:rsidP="003049FE">
      <w:pPr>
        <w:rPr>
          <w:rFonts w:ascii="Garamond" w:hAnsi="Garamond"/>
          <w:sz w:val="24"/>
          <w:szCs w:val="24"/>
        </w:rPr>
      </w:pPr>
      <w:r w:rsidRPr="004E6A53">
        <w:rPr>
          <w:rFonts w:ascii="Garamond" w:hAnsi="Garamond"/>
          <w:sz w:val="24"/>
          <w:szCs w:val="24"/>
        </w:rPr>
        <w:t>Kårens årsmöte beslutar om:</w:t>
      </w:r>
    </w:p>
    <w:p w14:paraId="0858AA7C" w14:textId="77777777" w:rsidR="003049FE" w:rsidRPr="00CF220B" w:rsidRDefault="003049FE" w:rsidP="00CF220B">
      <w:pPr>
        <w:pStyle w:val="Liststycke"/>
        <w:numPr>
          <w:ilvl w:val="0"/>
          <w:numId w:val="15"/>
        </w:numPr>
        <w:rPr>
          <w:rFonts w:ascii="Garamond" w:hAnsi="Garamond"/>
          <w:sz w:val="24"/>
          <w:szCs w:val="24"/>
        </w:rPr>
      </w:pPr>
      <w:r w:rsidRPr="00CF220B">
        <w:rPr>
          <w:rFonts w:ascii="Garamond" w:hAnsi="Garamond"/>
          <w:sz w:val="24"/>
          <w:szCs w:val="24"/>
        </w:rPr>
        <w:t>upplösning av kåren</w:t>
      </w:r>
    </w:p>
    <w:p w14:paraId="4C90FF35" w14:textId="77777777" w:rsidR="003049FE" w:rsidRPr="00CF220B" w:rsidRDefault="003049FE" w:rsidP="00CF220B">
      <w:pPr>
        <w:pStyle w:val="Liststycke"/>
        <w:numPr>
          <w:ilvl w:val="0"/>
          <w:numId w:val="15"/>
        </w:numPr>
        <w:rPr>
          <w:rFonts w:ascii="Garamond" w:hAnsi="Garamond"/>
          <w:sz w:val="24"/>
          <w:szCs w:val="24"/>
        </w:rPr>
      </w:pPr>
      <w:r w:rsidRPr="00CF220B">
        <w:rPr>
          <w:rFonts w:ascii="Garamond" w:hAnsi="Garamond"/>
          <w:sz w:val="24"/>
          <w:szCs w:val="24"/>
        </w:rPr>
        <w:t>överföring av kårens tillgångar</w:t>
      </w:r>
    </w:p>
    <w:p w14:paraId="719B7BE1" w14:textId="77777777" w:rsidR="003049FE" w:rsidRPr="00CF220B" w:rsidRDefault="003049FE" w:rsidP="00CF220B">
      <w:pPr>
        <w:pStyle w:val="Liststycke"/>
        <w:numPr>
          <w:ilvl w:val="0"/>
          <w:numId w:val="15"/>
        </w:numPr>
        <w:rPr>
          <w:rFonts w:ascii="Garamond" w:hAnsi="Garamond"/>
          <w:sz w:val="24"/>
          <w:szCs w:val="24"/>
        </w:rPr>
      </w:pPr>
      <w:r w:rsidRPr="00CF220B">
        <w:rPr>
          <w:rFonts w:ascii="Garamond" w:hAnsi="Garamond"/>
          <w:sz w:val="24"/>
          <w:szCs w:val="24"/>
        </w:rPr>
        <w:t>avslut av bankkonto</w:t>
      </w:r>
    </w:p>
    <w:p w14:paraId="74EC4897" w14:textId="7BC9A721" w:rsidR="003049FE" w:rsidRDefault="003049FE" w:rsidP="003049FE">
      <w:pPr>
        <w:rPr>
          <w:rFonts w:ascii="Garamond" w:hAnsi="Garamond"/>
          <w:sz w:val="24"/>
          <w:szCs w:val="24"/>
        </w:rPr>
      </w:pPr>
      <w:r w:rsidRPr="004E6A53">
        <w:rPr>
          <w:rFonts w:ascii="Garamond" w:hAnsi="Garamond"/>
          <w:sz w:val="24"/>
          <w:szCs w:val="24"/>
        </w:rPr>
        <w:t xml:space="preserve">Hur beslutet ska fattas beror på vilka stadgar kåren har antagit. </w:t>
      </w:r>
      <w:r w:rsidR="004D78AA">
        <w:rPr>
          <w:rFonts w:ascii="Garamond" w:hAnsi="Garamond"/>
          <w:sz w:val="24"/>
          <w:szCs w:val="24"/>
        </w:rPr>
        <w:t>Se exempel nedan.</w:t>
      </w:r>
    </w:p>
    <w:p w14:paraId="373D12F9" w14:textId="77777777" w:rsidR="004D78AA" w:rsidRDefault="004D78AA" w:rsidP="004D78AA">
      <w:pPr>
        <w:pStyle w:val="Ingetavstnd"/>
        <w:rPr>
          <w:rFonts w:ascii="Garamond" w:hAnsi="Garamond"/>
          <w:b/>
          <w:bCs/>
          <w:sz w:val="24"/>
          <w:szCs w:val="24"/>
        </w:rPr>
      </w:pPr>
    </w:p>
    <w:p w14:paraId="70878CC6" w14:textId="3519BB8E" w:rsidR="004D78AA" w:rsidRPr="00DD1870" w:rsidRDefault="004D78AA" w:rsidP="004D78AA">
      <w:pPr>
        <w:pStyle w:val="Ingetavstnd"/>
        <w:rPr>
          <w:rFonts w:ascii="Garamond" w:hAnsi="Garamond"/>
          <w:b/>
          <w:bCs/>
          <w:sz w:val="24"/>
          <w:szCs w:val="24"/>
        </w:rPr>
      </w:pPr>
      <w:r w:rsidRPr="00DD1870">
        <w:rPr>
          <w:rFonts w:ascii="Garamond" w:hAnsi="Garamond"/>
          <w:b/>
          <w:bCs/>
          <w:sz w:val="24"/>
          <w:szCs w:val="24"/>
        </w:rPr>
        <w:t>NORMALSTADGAR FÖR NSF-SCOUTKÅR (</w:t>
      </w:r>
      <w:proofErr w:type="gramStart"/>
      <w:r w:rsidRPr="00DD1870">
        <w:rPr>
          <w:rFonts w:ascii="Garamond" w:hAnsi="Garamond"/>
          <w:b/>
          <w:bCs/>
          <w:sz w:val="24"/>
          <w:szCs w:val="24"/>
        </w:rPr>
        <w:t>20170707</w:t>
      </w:r>
      <w:proofErr w:type="gramEnd"/>
      <w:r w:rsidRPr="00DD1870">
        <w:rPr>
          <w:rFonts w:ascii="Garamond" w:hAnsi="Garamond"/>
          <w:b/>
          <w:bCs/>
          <w:sz w:val="24"/>
          <w:szCs w:val="24"/>
        </w:rPr>
        <w:t>)</w:t>
      </w:r>
    </w:p>
    <w:p w14:paraId="1B306BA9" w14:textId="77777777" w:rsidR="004D78AA" w:rsidRPr="00CB627E" w:rsidRDefault="004D78AA" w:rsidP="004D78AA">
      <w:pPr>
        <w:widowControl/>
        <w:autoSpaceDE w:val="0"/>
        <w:autoSpaceDN w:val="0"/>
        <w:adjustRightInd w:val="0"/>
        <w:rPr>
          <w:rFonts w:ascii="Garamond" w:hAnsi="Garamond" w:cs="Garamond"/>
          <w:b/>
          <w:color w:val="000000"/>
          <w:sz w:val="24"/>
          <w:szCs w:val="24"/>
        </w:rPr>
      </w:pPr>
      <w:r w:rsidRPr="00CB627E">
        <w:rPr>
          <w:rFonts w:ascii="Garamond" w:hAnsi="Garamond" w:cs="Garamond"/>
          <w:b/>
          <w:bCs/>
          <w:color w:val="000000"/>
          <w:sz w:val="24"/>
          <w:szCs w:val="24"/>
        </w:rPr>
        <w:t>§ 37 U</w:t>
      </w:r>
      <w:r w:rsidRPr="00DD1870">
        <w:rPr>
          <w:rFonts w:ascii="Garamond" w:hAnsi="Garamond"/>
          <w:b/>
          <w:sz w:val="24"/>
          <w:szCs w:val="24"/>
        </w:rPr>
        <w:t>pplösning</w:t>
      </w:r>
      <w:r w:rsidRPr="00CB627E">
        <w:rPr>
          <w:rFonts w:ascii="Garamond" w:hAnsi="Garamond" w:cs="Garamond"/>
          <w:b/>
          <w:bCs/>
          <w:color w:val="000000"/>
          <w:sz w:val="24"/>
          <w:szCs w:val="24"/>
        </w:rPr>
        <w:t xml:space="preserve"> </w:t>
      </w:r>
    </w:p>
    <w:p w14:paraId="2B9F033E" w14:textId="77777777" w:rsidR="004D78AA" w:rsidRPr="00CB627E" w:rsidRDefault="004D78AA" w:rsidP="004D78AA">
      <w:pPr>
        <w:widowControl/>
        <w:autoSpaceDE w:val="0"/>
        <w:autoSpaceDN w:val="0"/>
        <w:adjustRightInd w:val="0"/>
        <w:rPr>
          <w:rFonts w:ascii="Garamond" w:hAnsi="Garamond" w:cs="Garamond"/>
          <w:color w:val="000000"/>
          <w:sz w:val="24"/>
          <w:szCs w:val="24"/>
        </w:rPr>
      </w:pPr>
      <w:r w:rsidRPr="00CB627E">
        <w:rPr>
          <w:rFonts w:ascii="Garamond" w:hAnsi="Garamond" w:cs="Garamond"/>
          <w:color w:val="000000"/>
          <w:sz w:val="24"/>
          <w:szCs w:val="24"/>
        </w:rPr>
        <w:t xml:space="preserve">Scoutkåren kan upplösas genom beslut av årsmöte eller av distrikts- respektive förbundsstyrelse. </w:t>
      </w:r>
    </w:p>
    <w:p w14:paraId="0E4C3AFE" w14:textId="77777777" w:rsidR="004D78AA" w:rsidRPr="00DD1870" w:rsidRDefault="004D78AA" w:rsidP="004D78AA">
      <w:pPr>
        <w:pStyle w:val="Ingetavstnd"/>
        <w:rPr>
          <w:rFonts w:ascii="Garamond" w:hAnsi="Garamond"/>
          <w:b/>
          <w:bCs/>
          <w:sz w:val="24"/>
          <w:szCs w:val="24"/>
        </w:rPr>
      </w:pPr>
      <w:r w:rsidRPr="00DD1870">
        <w:rPr>
          <w:rFonts w:ascii="Garamond" w:hAnsi="Garamond" w:cs="Garamond"/>
          <w:color w:val="000000"/>
          <w:sz w:val="24"/>
          <w:szCs w:val="24"/>
        </w:rPr>
        <w:t>Upplöses scoutkåren, tillfaller dess tillgångar NSF-scoutdistriktet. Om kåren inte har ett distrikt eller om kåren tillhör ett inaktivt distrikt tillfaller kårens tillgångar förbundet.</w:t>
      </w:r>
    </w:p>
    <w:p w14:paraId="1D7FD11B" w14:textId="77777777" w:rsidR="004D78AA" w:rsidRPr="00DD1870" w:rsidRDefault="004D78AA" w:rsidP="004D78AA">
      <w:pPr>
        <w:pStyle w:val="Ingetavstnd"/>
        <w:rPr>
          <w:rFonts w:ascii="Garamond" w:hAnsi="Garamond"/>
          <w:b/>
          <w:sz w:val="24"/>
          <w:szCs w:val="24"/>
        </w:rPr>
      </w:pPr>
    </w:p>
    <w:p w14:paraId="4B85C071" w14:textId="0C324845" w:rsidR="004D78AA" w:rsidRPr="004D78AA" w:rsidRDefault="004D78AA" w:rsidP="004D78AA">
      <w:pPr>
        <w:pStyle w:val="Ingetavstnd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eller</w:t>
      </w:r>
    </w:p>
    <w:p w14:paraId="65347B67" w14:textId="77777777" w:rsidR="004D78AA" w:rsidRPr="00DD1870" w:rsidRDefault="004D78AA" w:rsidP="004D78AA">
      <w:pPr>
        <w:rPr>
          <w:rFonts w:ascii="Garamond" w:hAnsi="Garamond"/>
          <w:b/>
          <w:sz w:val="24"/>
          <w:szCs w:val="24"/>
        </w:rPr>
      </w:pPr>
    </w:p>
    <w:p w14:paraId="296EFBC8" w14:textId="77777777" w:rsidR="004D78AA" w:rsidRPr="00DD1870" w:rsidRDefault="004D78AA" w:rsidP="004D78AA">
      <w:pPr>
        <w:pStyle w:val="Ingetavstnd"/>
        <w:rPr>
          <w:rFonts w:ascii="Garamond" w:hAnsi="Garamond"/>
          <w:b/>
          <w:sz w:val="24"/>
          <w:szCs w:val="24"/>
        </w:rPr>
      </w:pPr>
      <w:r w:rsidRPr="00DD1870">
        <w:rPr>
          <w:rFonts w:ascii="Garamond" w:hAnsi="Garamond"/>
          <w:b/>
          <w:sz w:val="24"/>
          <w:szCs w:val="24"/>
        </w:rPr>
        <w:lastRenderedPageBreak/>
        <w:t>EXEMPELSTADGA FÖR SCOUTKÅR I NYKTERHETSRÖRELSENS SCOUTFÖRBUND (</w:t>
      </w:r>
      <w:proofErr w:type="gramStart"/>
      <w:r w:rsidRPr="00DD1870">
        <w:rPr>
          <w:rFonts w:ascii="Garamond" w:hAnsi="Garamond"/>
          <w:b/>
          <w:sz w:val="24"/>
          <w:szCs w:val="24"/>
        </w:rPr>
        <w:t>20191013</w:t>
      </w:r>
      <w:proofErr w:type="gramEnd"/>
      <w:r w:rsidRPr="00DD1870">
        <w:rPr>
          <w:rFonts w:ascii="Garamond" w:hAnsi="Garamond"/>
          <w:b/>
          <w:sz w:val="24"/>
          <w:szCs w:val="24"/>
        </w:rPr>
        <w:t>)</w:t>
      </w:r>
    </w:p>
    <w:p w14:paraId="21BDE792" w14:textId="77777777" w:rsidR="004D78AA" w:rsidRPr="00DD1870" w:rsidRDefault="004D78AA" w:rsidP="004D78AA">
      <w:pPr>
        <w:rPr>
          <w:rFonts w:ascii="Garamond" w:hAnsi="Garamond"/>
          <w:b/>
          <w:sz w:val="24"/>
          <w:szCs w:val="24"/>
        </w:rPr>
      </w:pPr>
      <w:r w:rsidRPr="00DD1870">
        <w:rPr>
          <w:rFonts w:ascii="Garamond" w:hAnsi="Garamond"/>
          <w:b/>
          <w:sz w:val="24"/>
          <w:szCs w:val="24"/>
        </w:rPr>
        <w:t>§ 16 Upplösning</w:t>
      </w:r>
    </w:p>
    <w:p w14:paraId="0D69A38F" w14:textId="77777777" w:rsidR="004D78AA" w:rsidRPr="00DD1870" w:rsidRDefault="004D78AA" w:rsidP="004D78AA">
      <w:pPr>
        <w:rPr>
          <w:rFonts w:ascii="Garamond" w:hAnsi="Garamond"/>
          <w:sz w:val="24"/>
          <w:szCs w:val="24"/>
        </w:rPr>
      </w:pPr>
      <w:r w:rsidRPr="00DD1870">
        <w:rPr>
          <w:rFonts w:ascii="Garamond" w:hAnsi="Garamond"/>
          <w:sz w:val="24"/>
          <w:szCs w:val="24"/>
        </w:rPr>
        <w:t>Upplösning av scoutkåren kräver enhälligt beslut vid ett ordinarie årsmöte eller genom beslut med minst ¾ majoritet vid två på varandra följande årsmöten med minst 2 månaders mellanrum, varav den första ska vara ordinarie årsmöte. Fråga om upplösning skall ﬁnnas med i kallelsen till årsmötet.</w:t>
      </w:r>
    </w:p>
    <w:p w14:paraId="28B45E6C" w14:textId="77777777" w:rsidR="004D78AA" w:rsidRPr="00DD1870" w:rsidRDefault="004D78AA" w:rsidP="004D78AA">
      <w:pPr>
        <w:rPr>
          <w:rFonts w:ascii="Garamond" w:hAnsi="Garamond"/>
          <w:sz w:val="24"/>
          <w:szCs w:val="24"/>
        </w:rPr>
      </w:pPr>
    </w:p>
    <w:p w14:paraId="2A9714ED" w14:textId="77777777" w:rsidR="004D78AA" w:rsidRPr="00DD1870" w:rsidRDefault="004D78AA" w:rsidP="004D78AA">
      <w:pPr>
        <w:rPr>
          <w:rFonts w:ascii="Garamond" w:hAnsi="Garamond"/>
          <w:sz w:val="24"/>
          <w:szCs w:val="24"/>
        </w:rPr>
      </w:pPr>
      <w:bookmarkStart w:id="0" w:name="_Hlk43719156"/>
      <w:r w:rsidRPr="00DD1870">
        <w:rPr>
          <w:rFonts w:ascii="Garamond" w:hAnsi="Garamond"/>
          <w:sz w:val="24"/>
          <w:szCs w:val="24"/>
        </w:rPr>
        <w:t>Scoutkåren kan upplösas genom beslut av årsmöte eller av distrikts- respektive förbundsstyrelse. Upplöses scoutkåren, tillfaller dess tillgångar NSF-scoutdistriktet. Om kåren inte har ett distrikt tillfaller kårens tillgångar förbundet.</w:t>
      </w:r>
    </w:p>
    <w:bookmarkEnd w:id="0"/>
    <w:p w14:paraId="38E08732" w14:textId="327AE448" w:rsidR="003049FE" w:rsidRPr="004E6A53" w:rsidRDefault="003049FE" w:rsidP="003049FE">
      <w:pPr>
        <w:rPr>
          <w:rFonts w:ascii="Garamond" w:hAnsi="Garamond"/>
          <w:sz w:val="24"/>
          <w:szCs w:val="24"/>
        </w:rPr>
      </w:pPr>
    </w:p>
    <w:p w14:paraId="18AF57D7" w14:textId="77777777" w:rsidR="003049FE" w:rsidRPr="004E6A53" w:rsidRDefault="003049FE" w:rsidP="00A9714A">
      <w:pPr>
        <w:pStyle w:val="Rubrik1"/>
      </w:pPr>
      <w:r w:rsidRPr="004E6A53">
        <w:t>6. Skicka beslut till distriktet</w:t>
      </w:r>
    </w:p>
    <w:p w14:paraId="676463F3" w14:textId="51797805" w:rsidR="003049FE" w:rsidRPr="004E6A53" w:rsidRDefault="003049FE" w:rsidP="003049FE">
      <w:pPr>
        <w:rPr>
          <w:rFonts w:ascii="Garamond" w:hAnsi="Garamond"/>
          <w:sz w:val="24"/>
          <w:szCs w:val="24"/>
        </w:rPr>
      </w:pPr>
      <w:r w:rsidRPr="004E6A53">
        <w:rPr>
          <w:rFonts w:ascii="Garamond" w:hAnsi="Garamond"/>
          <w:sz w:val="24"/>
          <w:szCs w:val="24"/>
        </w:rPr>
        <w:t>Skicka årsmötesprotokollet till distrikts</w:t>
      </w:r>
      <w:r w:rsidR="00A9714A">
        <w:rPr>
          <w:rFonts w:ascii="Garamond" w:hAnsi="Garamond"/>
          <w:sz w:val="24"/>
          <w:szCs w:val="24"/>
        </w:rPr>
        <w:t xml:space="preserve">- och </w:t>
      </w:r>
      <w:r w:rsidR="00A9714A" w:rsidRPr="004E6A53">
        <w:rPr>
          <w:rFonts w:ascii="Garamond" w:hAnsi="Garamond"/>
          <w:sz w:val="24"/>
          <w:szCs w:val="24"/>
        </w:rPr>
        <w:t>förbundsstyrelsen</w:t>
      </w:r>
      <w:r w:rsidRPr="004E6A53">
        <w:rPr>
          <w:rFonts w:ascii="Garamond" w:hAnsi="Garamond"/>
          <w:sz w:val="24"/>
          <w:szCs w:val="24"/>
        </w:rPr>
        <w:t>.</w:t>
      </w:r>
      <w:r w:rsidR="00A9714A">
        <w:rPr>
          <w:rFonts w:ascii="Garamond" w:hAnsi="Garamond"/>
          <w:sz w:val="24"/>
          <w:szCs w:val="24"/>
        </w:rPr>
        <w:t xml:space="preserve"> F</w:t>
      </w:r>
      <w:r w:rsidRPr="004E6A53">
        <w:rPr>
          <w:rFonts w:ascii="Garamond" w:hAnsi="Garamond"/>
          <w:sz w:val="24"/>
          <w:szCs w:val="24"/>
        </w:rPr>
        <w:t xml:space="preserve">örbundsstyrelsen fastställer upplösningen. </w:t>
      </w:r>
    </w:p>
    <w:p w14:paraId="6C9867DE" w14:textId="77777777" w:rsidR="003049FE" w:rsidRPr="004E6A53" w:rsidRDefault="003049FE" w:rsidP="00A9714A">
      <w:pPr>
        <w:pStyle w:val="Rubrik1"/>
      </w:pPr>
      <w:r w:rsidRPr="004E6A53">
        <w:t>7. Avsluta ekonomin</w:t>
      </w:r>
    </w:p>
    <w:p w14:paraId="2DD5AC68" w14:textId="77777777" w:rsidR="003049FE" w:rsidRPr="004E6A53" w:rsidRDefault="003049FE" w:rsidP="003049FE">
      <w:pPr>
        <w:rPr>
          <w:rFonts w:ascii="Garamond" w:hAnsi="Garamond"/>
          <w:sz w:val="24"/>
          <w:szCs w:val="24"/>
        </w:rPr>
      </w:pPr>
      <w:r w:rsidRPr="004E6A53">
        <w:rPr>
          <w:rFonts w:ascii="Garamond" w:hAnsi="Garamond"/>
          <w:sz w:val="24"/>
          <w:szCs w:val="24"/>
        </w:rPr>
        <w:t>För över pengar till distriktet eller förbundet.</w:t>
      </w:r>
    </w:p>
    <w:p w14:paraId="7943D5E3" w14:textId="77777777" w:rsidR="003049FE" w:rsidRPr="004E6A53" w:rsidRDefault="003049FE" w:rsidP="003049FE">
      <w:pPr>
        <w:rPr>
          <w:rFonts w:ascii="Garamond" w:hAnsi="Garamond"/>
          <w:sz w:val="24"/>
          <w:szCs w:val="24"/>
        </w:rPr>
      </w:pPr>
      <w:r w:rsidRPr="004E6A53">
        <w:rPr>
          <w:rFonts w:ascii="Garamond" w:hAnsi="Garamond"/>
          <w:sz w:val="24"/>
          <w:szCs w:val="24"/>
        </w:rPr>
        <w:t>Avsluta kårens bankkonto.</w:t>
      </w:r>
    </w:p>
    <w:p w14:paraId="2BF9FB6C" w14:textId="77777777" w:rsidR="003049FE" w:rsidRPr="004E6A53" w:rsidRDefault="003049FE" w:rsidP="00A9714A">
      <w:pPr>
        <w:pStyle w:val="Rubrik1"/>
      </w:pPr>
      <w:r w:rsidRPr="004E6A53">
        <w:t>8. Avregistrera organisationsnumret</w:t>
      </w:r>
    </w:p>
    <w:p w14:paraId="302F32E8" w14:textId="77777777" w:rsidR="003049FE" w:rsidRPr="004E6A53" w:rsidRDefault="003049FE" w:rsidP="003049FE">
      <w:pPr>
        <w:rPr>
          <w:rFonts w:ascii="Garamond" w:hAnsi="Garamond"/>
          <w:sz w:val="24"/>
          <w:szCs w:val="24"/>
        </w:rPr>
      </w:pPr>
      <w:r w:rsidRPr="004E6A53">
        <w:rPr>
          <w:rFonts w:ascii="Garamond" w:hAnsi="Garamond"/>
          <w:sz w:val="24"/>
          <w:szCs w:val="24"/>
        </w:rPr>
        <w:t>När kåren är upplöst skickas blanketten</w:t>
      </w:r>
    </w:p>
    <w:p w14:paraId="7E9BAE3A" w14:textId="1A3062FF" w:rsidR="009059B7" w:rsidRDefault="003049FE" w:rsidP="003049FE">
      <w:pPr>
        <w:rPr>
          <w:rFonts w:ascii="Garamond" w:hAnsi="Garamond"/>
          <w:sz w:val="24"/>
          <w:szCs w:val="24"/>
        </w:rPr>
      </w:pPr>
      <w:r w:rsidRPr="004E6A53">
        <w:rPr>
          <w:rFonts w:ascii="Garamond" w:hAnsi="Garamond"/>
          <w:sz w:val="24"/>
          <w:szCs w:val="24"/>
        </w:rPr>
        <w:t>Avregistrering av organisationsnummer (SKV 2021) till Skatteverket.</w:t>
      </w:r>
      <w:r w:rsidR="003A2CEB">
        <w:rPr>
          <w:rFonts w:ascii="Garamond" w:hAnsi="Garamond"/>
          <w:sz w:val="24"/>
          <w:szCs w:val="24"/>
        </w:rPr>
        <w:t xml:space="preserve"> </w:t>
      </w:r>
      <w:r w:rsidR="009059B7">
        <w:rPr>
          <w:rFonts w:ascii="Garamond" w:hAnsi="Garamond"/>
          <w:sz w:val="24"/>
          <w:szCs w:val="24"/>
        </w:rPr>
        <w:t xml:space="preserve">Den finns att ladda hem här: </w:t>
      </w:r>
      <w:hyperlink r:id="rId12" w:history="1">
        <w:r w:rsidR="009059B7" w:rsidRPr="00686365">
          <w:rPr>
            <w:rStyle w:val="Hyperlnk"/>
            <w:rFonts w:ascii="Garamond" w:hAnsi="Garamond"/>
            <w:sz w:val="24"/>
            <w:szCs w:val="24"/>
          </w:rPr>
          <w:t>https://www.skatteverket.se/foretagochorganisationer/sjalvservice/blanketterbroschyrer/blanketter/info/2021.4.71004e4c133e23bf6db800049914.html</w:t>
        </w:r>
      </w:hyperlink>
    </w:p>
    <w:p w14:paraId="62FF8DFB" w14:textId="4065438C" w:rsidR="003049FE" w:rsidRPr="004E6A53" w:rsidRDefault="003049FE" w:rsidP="00A9714A">
      <w:pPr>
        <w:pStyle w:val="Rubrik1"/>
      </w:pPr>
      <w:r w:rsidRPr="004E6A53">
        <w:t>9. Avsluta administrativa register</w:t>
      </w:r>
      <w:r w:rsidR="00CF220B">
        <w:t xml:space="preserve"> </w:t>
      </w:r>
    </w:p>
    <w:p w14:paraId="1FBDAD25" w14:textId="2D6E06C3" w:rsidR="00461E90" w:rsidRPr="004E6A53" w:rsidRDefault="00461E90" w:rsidP="00461E90">
      <w:pPr>
        <w:rPr>
          <w:rFonts w:ascii="Garamond" w:hAnsi="Garamond"/>
          <w:sz w:val="24"/>
          <w:szCs w:val="24"/>
        </w:rPr>
      </w:pPr>
      <w:r w:rsidRPr="004E6A53">
        <w:rPr>
          <w:rFonts w:ascii="Garamond" w:hAnsi="Garamond"/>
          <w:sz w:val="24"/>
          <w:szCs w:val="24"/>
        </w:rPr>
        <w:t>Eventuella bidragsgivare eller samarbetspartners informeras</w:t>
      </w:r>
    </w:p>
    <w:p w14:paraId="00F6AEC1" w14:textId="76599E88" w:rsidR="003049FE" w:rsidRPr="004E6A53" w:rsidRDefault="003049FE" w:rsidP="003049FE">
      <w:pPr>
        <w:rPr>
          <w:rFonts w:ascii="Garamond" w:hAnsi="Garamond"/>
          <w:sz w:val="24"/>
          <w:szCs w:val="24"/>
        </w:rPr>
      </w:pPr>
      <w:r w:rsidRPr="004E6A53">
        <w:rPr>
          <w:rFonts w:ascii="Garamond" w:hAnsi="Garamond"/>
          <w:sz w:val="24"/>
          <w:szCs w:val="24"/>
        </w:rPr>
        <w:t xml:space="preserve">Kåren tas bort från </w:t>
      </w:r>
      <w:proofErr w:type="spellStart"/>
      <w:r w:rsidRPr="004E6A53">
        <w:rPr>
          <w:rFonts w:ascii="Garamond" w:hAnsi="Garamond"/>
          <w:sz w:val="24"/>
          <w:szCs w:val="24"/>
        </w:rPr>
        <w:t>Scoutnet</w:t>
      </w:r>
      <w:proofErr w:type="spellEnd"/>
      <w:r w:rsidRPr="004E6A53">
        <w:rPr>
          <w:rFonts w:ascii="Garamond" w:hAnsi="Garamond"/>
          <w:sz w:val="24"/>
          <w:szCs w:val="24"/>
        </w:rPr>
        <w:t>.</w:t>
      </w:r>
      <w:r w:rsidR="00CF220B">
        <w:rPr>
          <w:rFonts w:ascii="Garamond" w:hAnsi="Garamond"/>
          <w:sz w:val="24"/>
          <w:szCs w:val="24"/>
        </w:rPr>
        <w:t xml:space="preserve"> – meddela kanslie</w:t>
      </w:r>
      <w:r w:rsidR="00461E90">
        <w:rPr>
          <w:rFonts w:ascii="Garamond" w:hAnsi="Garamond"/>
          <w:sz w:val="24"/>
          <w:szCs w:val="24"/>
        </w:rPr>
        <w:t>t för hjälp med detta</w:t>
      </w:r>
    </w:p>
    <w:p w14:paraId="57462772" w14:textId="3F690F4B" w:rsidR="003049FE" w:rsidRPr="004E6A53" w:rsidRDefault="003049FE" w:rsidP="003049FE">
      <w:pPr>
        <w:rPr>
          <w:rFonts w:ascii="Garamond" w:hAnsi="Garamond"/>
          <w:sz w:val="24"/>
          <w:szCs w:val="24"/>
        </w:rPr>
      </w:pPr>
      <w:r w:rsidRPr="004E6A53">
        <w:rPr>
          <w:rFonts w:ascii="Garamond" w:hAnsi="Garamond"/>
          <w:sz w:val="24"/>
          <w:szCs w:val="24"/>
        </w:rPr>
        <w:t xml:space="preserve">Kårens webbplatser </w:t>
      </w:r>
      <w:r w:rsidR="002719D9">
        <w:rPr>
          <w:rFonts w:ascii="Garamond" w:hAnsi="Garamond"/>
          <w:sz w:val="24"/>
          <w:szCs w:val="24"/>
        </w:rPr>
        <w:t>och/</w:t>
      </w:r>
      <w:r w:rsidRPr="004E6A53">
        <w:rPr>
          <w:rFonts w:ascii="Garamond" w:hAnsi="Garamond"/>
          <w:sz w:val="24"/>
          <w:szCs w:val="24"/>
        </w:rPr>
        <w:t>eller sociala medier avslutas</w:t>
      </w:r>
    </w:p>
    <w:p w14:paraId="396413C6" w14:textId="39A64634" w:rsidR="003049FE" w:rsidRPr="004E6A53" w:rsidRDefault="003049FE" w:rsidP="003049FE">
      <w:pPr>
        <w:rPr>
          <w:rFonts w:ascii="Garamond" w:hAnsi="Garamond"/>
          <w:sz w:val="24"/>
          <w:szCs w:val="24"/>
        </w:rPr>
      </w:pPr>
    </w:p>
    <w:p w14:paraId="4F575C82" w14:textId="77777777" w:rsidR="003049FE" w:rsidRPr="004E6A53" w:rsidRDefault="003049FE" w:rsidP="00A9714A">
      <w:pPr>
        <w:pStyle w:val="Rubrik1"/>
      </w:pPr>
      <w:r w:rsidRPr="004E6A53">
        <w:t>10. Arkivera handlingar</w:t>
      </w:r>
    </w:p>
    <w:p w14:paraId="6584CF4D" w14:textId="58326771" w:rsidR="003049FE" w:rsidRPr="004E6A53" w:rsidRDefault="00A15A2F" w:rsidP="003049FE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Kopia på p</w:t>
      </w:r>
      <w:r w:rsidR="003049FE" w:rsidRPr="004E6A53">
        <w:rPr>
          <w:rFonts w:ascii="Garamond" w:hAnsi="Garamond"/>
          <w:sz w:val="24"/>
          <w:szCs w:val="24"/>
        </w:rPr>
        <w:t xml:space="preserve">rotokoll </w:t>
      </w:r>
      <w:r w:rsidR="00CF5882">
        <w:rPr>
          <w:rFonts w:ascii="Garamond" w:hAnsi="Garamond"/>
          <w:sz w:val="24"/>
          <w:szCs w:val="24"/>
        </w:rPr>
        <w:t xml:space="preserve">för nedläggning </w:t>
      </w:r>
      <w:r w:rsidR="00A9714A">
        <w:rPr>
          <w:rFonts w:ascii="Garamond" w:hAnsi="Garamond"/>
          <w:sz w:val="24"/>
          <w:szCs w:val="24"/>
        </w:rPr>
        <w:t xml:space="preserve">samt </w:t>
      </w:r>
      <w:r>
        <w:rPr>
          <w:rFonts w:ascii="Garamond" w:hAnsi="Garamond"/>
          <w:sz w:val="24"/>
          <w:szCs w:val="24"/>
        </w:rPr>
        <w:t xml:space="preserve">andra för nedläggning relevanta handlingar (tex </w:t>
      </w:r>
      <w:r w:rsidR="00E94AFC">
        <w:rPr>
          <w:rFonts w:ascii="Garamond" w:hAnsi="Garamond"/>
          <w:sz w:val="24"/>
          <w:szCs w:val="24"/>
        </w:rPr>
        <w:t xml:space="preserve">avslutande av bankkonto, avregistreringsblankett) </w:t>
      </w:r>
      <w:r w:rsidR="003049FE" w:rsidRPr="004E6A53">
        <w:rPr>
          <w:rFonts w:ascii="Garamond" w:hAnsi="Garamond"/>
          <w:sz w:val="24"/>
          <w:szCs w:val="24"/>
        </w:rPr>
        <w:t xml:space="preserve">skickas till distriktet </w:t>
      </w:r>
      <w:r w:rsidR="00E94AFC">
        <w:rPr>
          <w:rFonts w:ascii="Garamond" w:hAnsi="Garamond"/>
          <w:sz w:val="24"/>
          <w:szCs w:val="24"/>
        </w:rPr>
        <w:t xml:space="preserve">(om sådant finns) </w:t>
      </w:r>
      <w:r w:rsidR="003049FE" w:rsidRPr="004E6A53">
        <w:rPr>
          <w:rFonts w:ascii="Garamond" w:hAnsi="Garamond"/>
          <w:sz w:val="24"/>
          <w:szCs w:val="24"/>
        </w:rPr>
        <w:t xml:space="preserve">och </w:t>
      </w:r>
      <w:r w:rsidR="00E94AFC">
        <w:rPr>
          <w:rFonts w:ascii="Garamond" w:hAnsi="Garamond"/>
          <w:sz w:val="24"/>
          <w:szCs w:val="24"/>
        </w:rPr>
        <w:t xml:space="preserve">till </w:t>
      </w:r>
      <w:r w:rsidR="003049FE" w:rsidRPr="004E6A53">
        <w:rPr>
          <w:rFonts w:ascii="Garamond" w:hAnsi="Garamond"/>
          <w:sz w:val="24"/>
          <w:szCs w:val="24"/>
        </w:rPr>
        <w:t>NSF:s kansli</w:t>
      </w:r>
      <w:r w:rsidR="00E94AFC">
        <w:rPr>
          <w:rFonts w:ascii="Garamond" w:hAnsi="Garamond"/>
          <w:sz w:val="24"/>
          <w:szCs w:val="24"/>
        </w:rPr>
        <w:t xml:space="preserve"> </w:t>
      </w:r>
      <w:hyperlink r:id="rId13" w:history="1">
        <w:r w:rsidR="00E94AFC" w:rsidRPr="00686365">
          <w:rPr>
            <w:rStyle w:val="Hyperlnk"/>
            <w:rFonts w:ascii="Garamond" w:hAnsi="Garamond"/>
            <w:sz w:val="24"/>
            <w:szCs w:val="24"/>
          </w:rPr>
          <w:t>info@nsf.scout.se</w:t>
        </w:r>
      </w:hyperlink>
      <w:r w:rsidR="00E94AFC">
        <w:rPr>
          <w:rFonts w:ascii="Garamond" w:hAnsi="Garamond"/>
          <w:sz w:val="24"/>
          <w:szCs w:val="24"/>
        </w:rPr>
        <w:t xml:space="preserve">. </w:t>
      </w:r>
    </w:p>
    <w:p w14:paraId="3311A247" w14:textId="77777777" w:rsidR="003049FE" w:rsidRPr="004E6A53" w:rsidRDefault="003049FE" w:rsidP="003049FE">
      <w:pPr>
        <w:rPr>
          <w:rFonts w:ascii="Garamond" w:hAnsi="Garamond"/>
          <w:sz w:val="24"/>
          <w:szCs w:val="24"/>
        </w:rPr>
      </w:pPr>
      <w:r w:rsidRPr="004E6A53">
        <w:rPr>
          <w:rFonts w:ascii="Garamond" w:hAnsi="Garamond"/>
          <w:sz w:val="24"/>
          <w:szCs w:val="24"/>
        </w:rPr>
        <w:t>Bokföring ska sparas i minst 7 år.</w:t>
      </w:r>
    </w:p>
    <w:p w14:paraId="4B74671C" w14:textId="4BA4828D" w:rsidR="00810A6F" w:rsidRPr="004E6A53" w:rsidRDefault="00810A6F" w:rsidP="003049FE">
      <w:pPr>
        <w:rPr>
          <w:rFonts w:ascii="Garamond" w:hAnsi="Garamond"/>
          <w:sz w:val="24"/>
          <w:szCs w:val="24"/>
        </w:rPr>
      </w:pPr>
    </w:p>
    <w:sectPr w:rsidR="00810A6F" w:rsidRPr="004E6A53">
      <w:head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53A5AD" w14:textId="77777777" w:rsidR="00C8541D" w:rsidRDefault="00C8541D" w:rsidP="00992A19">
      <w:r>
        <w:separator/>
      </w:r>
    </w:p>
  </w:endnote>
  <w:endnote w:type="continuationSeparator" w:id="0">
    <w:p w14:paraId="70D2EAFC" w14:textId="77777777" w:rsidR="00C8541D" w:rsidRDefault="00C8541D" w:rsidP="00992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31BD3F" w14:textId="77777777" w:rsidR="00C8541D" w:rsidRDefault="00C8541D" w:rsidP="00992A19">
      <w:r>
        <w:separator/>
      </w:r>
    </w:p>
  </w:footnote>
  <w:footnote w:type="continuationSeparator" w:id="0">
    <w:p w14:paraId="1E95121C" w14:textId="77777777" w:rsidR="00C8541D" w:rsidRDefault="00C8541D" w:rsidP="00992A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921E5" w14:textId="54D84B80" w:rsidR="00992A19" w:rsidRDefault="00992A19">
    <w:pPr>
      <w:pStyle w:val="Sidhuvud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5DF94EB" wp14:editId="5F8BF5DA">
          <wp:simplePos x="0" y="0"/>
          <wp:positionH relativeFrom="margin">
            <wp:align>center</wp:align>
          </wp:positionH>
          <wp:positionV relativeFrom="paragraph">
            <wp:posOffset>9916</wp:posOffset>
          </wp:positionV>
          <wp:extent cx="1394460" cy="997585"/>
          <wp:effectExtent l="0" t="0" r="0" b="0"/>
          <wp:wrapTight wrapText="bothSides">
            <wp:wrapPolygon edited="0">
              <wp:start x="0" y="0"/>
              <wp:lineTo x="0" y="21036"/>
              <wp:lineTo x="21246" y="21036"/>
              <wp:lineTo x="21246" y="0"/>
              <wp:lineTo x="0" y="0"/>
            </wp:wrapPolygon>
          </wp:wrapTight>
          <wp:docPr id="2" name="Bildobjekt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SFlogga_vertikal_jpg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4460" cy="997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16AABC9" w14:textId="77777777" w:rsidR="00992A19" w:rsidRDefault="00992A19">
    <w:pPr>
      <w:pStyle w:val="Sidhuvud"/>
    </w:pPr>
  </w:p>
  <w:p w14:paraId="7D933957" w14:textId="3A76692E" w:rsidR="00992A19" w:rsidRDefault="00992A19">
    <w:pPr>
      <w:pStyle w:val="Sidhuvud"/>
    </w:pPr>
  </w:p>
  <w:p w14:paraId="1F95D48A" w14:textId="791326CB" w:rsidR="00992A19" w:rsidRDefault="00992A19">
    <w:pPr>
      <w:pStyle w:val="Sidhuvud"/>
    </w:pPr>
  </w:p>
  <w:p w14:paraId="6EC4239E" w14:textId="3C134917" w:rsidR="00992A19" w:rsidRDefault="00992A19">
    <w:pPr>
      <w:pStyle w:val="Sidhuvud"/>
    </w:pPr>
  </w:p>
  <w:p w14:paraId="4AE7BE50" w14:textId="77777777" w:rsidR="00992A19" w:rsidRDefault="00992A19">
    <w:pPr>
      <w:pStyle w:val="Sidhuvud"/>
    </w:pPr>
  </w:p>
  <w:p w14:paraId="3FDB45BD" w14:textId="0D8F7DC3" w:rsidR="00992A19" w:rsidRDefault="00992A19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F6E4B"/>
    <w:multiLevelType w:val="hybridMultilevel"/>
    <w:tmpl w:val="FC0E44C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86008E"/>
    <w:multiLevelType w:val="hybridMultilevel"/>
    <w:tmpl w:val="4CD89126"/>
    <w:lvl w:ilvl="0" w:tplc="F038330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6B2C4A"/>
    <w:multiLevelType w:val="multilevel"/>
    <w:tmpl w:val="041D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28BF640C"/>
    <w:multiLevelType w:val="hybridMultilevel"/>
    <w:tmpl w:val="E980952A"/>
    <w:lvl w:ilvl="0" w:tplc="041D0017">
      <w:start w:val="1"/>
      <w:numFmt w:val="lowerLetter"/>
      <w:lvlText w:val="%1)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1A6E6E"/>
    <w:multiLevelType w:val="hybridMultilevel"/>
    <w:tmpl w:val="C0D43CE0"/>
    <w:lvl w:ilvl="0" w:tplc="8D1CD7B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944505"/>
    <w:multiLevelType w:val="hybridMultilevel"/>
    <w:tmpl w:val="2856AEFC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>
      <w:start w:val="1"/>
      <w:numFmt w:val="decimal"/>
      <w:lvlText w:val="%4."/>
      <w:lvlJc w:val="left"/>
      <w:pPr>
        <w:ind w:left="2880" w:hanging="360"/>
      </w:pPr>
    </w:lvl>
    <w:lvl w:ilvl="4" w:tplc="041D0019">
      <w:start w:val="1"/>
      <w:numFmt w:val="lowerLetter"/>
      <w:lvlText w:val="%5."/>
      <w:lvlJc w:val="left"/>
      <w:pPr>
        <w:ind w:left="3600" w:hanging="360"/>
      </w:pPr>
    </w:lvl>
    <w:lvl w:ilvl="5" w:tplc="041D001B">
      <w:start w:val="1"/>
      <w:numFmt w:val="lowerRoman"/>
      <w:lvlText w:val="%6."/>
      <w:lvlJc w:val="right"/>
      <w:pPr>
        <w:ind w:left="4320" w:hanging="180"/>
      </w:pPr>
    </w:lvl>
    <w:lvl w:ilvl="6" w:tplc="041D000F">
      <w:start w:val="1"/>
      <w:numFmt w:val="decimal"/>
      <w:lvlText w:val="%7."/>
      <w:lvlJc w:val="left"/>
      <w:pPr>
        <w:ind w:left="5040" w:hanging="360"/>
      </w:pPr>
    </w:lvl>
    <w:lvl w:ilvl="7" w:tplc="041D0019">
      <w:start w:val="1"/>
      <w:numFmt w:val="lowerLetter"/>
      <w:lvlText w:val="%8."/>
      <w:lvlJc w:val="left"/>
      <w:pPr>
        <w:ind w:left="5760" w:hanging="360"/>
      </w:pPr>
    </w:lvl>
    <w:lvl w:ilvl="8" w:tplc="041D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74242F"/>
    <w:multiLevelType w:val="hybridMultilevel"/>
    <w:tmpl w:val="FBB4C5B8"/>
    <w:lvl w:ilvl="0" w:tplc="93106AB4">
      <w:numFmt w:val="bullet"/>
      <w:lvlText w:val="-"/>
      <w:lvlJc w:val="left"/>
      <w:pPr>
        <w:ind w:left="360" w:hanging="360"/>
      </w:pPr>
      <w:rPr>
        <w:rFonts w:ascii="Garamond" w:eastAsiaTheme="minorHAnsi" w:hAnsi="Garamond" w:cstheme="minorBidi" w:hint="default"/>
        <w:b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2DE01A0"/>
    <w:multiLevelType w:val="hybridMultilevel"/>
    <w:tmpl w:val="25E4E45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870A1A"/>
    <w:multiLevelType w:val="hybridMultilevel"/>
    <w:tmpl w:val="5FA48D30"/>
    <w:lvl w:ilvl="0" w:tplc="041D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A621B42"/>
    <w:multiLevelType w:val="hybridMultilevel"/>
    <w:tmpl w:val="FD9A83B0"/>
    <w:lvl w:ilvl="0" w:tplc="6D4C66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9C7C15"/>
    <w:multiLevelType w:val="hybridMultilevel"/>
    <w:tmpl w:val="23C4642A"/>
    <w:lvl w:ilvl="0" w:tplc="E6D636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7D06E0"/>
    <w:multiLevelType w:val="hybridMultilevel"/>
    <w:tmpl w:val="080C09E8"/>
    <w:lvl w:ilvl="0" w:tplc="041D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E65B4B"/>
    <w:multiLevelType w:val="hybridMultilevel"/>
    <w:tmpl w:val="50EC02C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774D74"/>
    <w:multiLevelType w:val="hybridMultilevel"/>
    <w:tmpl w:val="C71859B2"/>
    <w:lvl w:ilvl="0" w:tplc="E6D6369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452216">
    <w:abstractNumId w:val="1"/>
  </w:num>
  <w:num w:numId="2" w16cid:durableId="2095591631">
    <w:abstractNumId w:val="9"/>
  </w:num>
  <w:num w:numId="3" w16cid:durableId="5905009">
    <w:abstractNumId w:val="6"/>
  </w:num>
  <w:num w:numId="4" w16cid:durableId="1226255823">
    <w:abstractNumId w:val="4"/>
  </w:num>
  <w:num w:numId="5" w16cid:durableId="117198915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91679012">
    <w:abstractNumId w:val="5"/>
  </w:num>
  <w:num w:numId="7" w16cid:durableId="665943176">
    <w:abstractNumId w:val="3"/>
  </w:num>
  <w:num w:numId="8" w16cid:durableId="133528823">
    <w:abstractNumId w:val="11"/>
  </w:num>
  <w:num w:numId="9" w16cid:durableId="1834371784">
    <w:abstractNumId w:val="2"/>
  </w:num>
  <w:num w:numId="10" w16cid:durableId="213123722">
    <w:abstractNumId w:val="13"/>
  </w:num>
  <w:num w:numId="11" w16cid:durableId="1793550021">
    <w:abstractNumId w:val="12"/>
  </w:num>
  <w:num w:numId="12" w16cid:durableId="2051880804">
    <w:abstractNumId w:val="8"/>
  </w:num>
  <w:num w:numId="13" w16cid:durableId="752631910">
    <w:abstractNumId w:val="10"/>
  </w:num>
  <w:num w:numId="14" w16cid:durableId="2106031000">
    <w:abstractNumId w:val="7"/>
  </w:num>
  <w:num w:numId="15" w16cid:durableId="605694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E60"/>
    <w:rsid w:val="00000665"/>
    <w:rsid w:val="00014744"/>
    <w:rsid w:val="00021BC4"/>
    <w:rsid w:val="0003168A"/>
    <w:rsid w:val="000562A3"/>
    <w:rsid w:val="000644A4"/>
    <w:rsid w:val="00095626"/>
    <w:rsid w:val="000A0406"/>
    <w:rsid w:val="000A26B7"/>
    <w:rsid w:val="000B3A66"/>
    <w:rsid w:val="000C24BD"/>
    <w:rsid w:val="000E0F03"/>
    <w:rsid w:val="000F2E20"/>
    <w:rsid w:val="00101344"/>
    <w:rsid w:val="00102E60"/>
    <w:rsid w:val="00126177"/>
    <w:rsid w:val="00145BAC"/>
    <w:rsid w:val="00157CEA"/>
    <w:rsid w:val="00161B6C"/>
    <w:rsid w:val="0016262A"/>
    <w:rsid w:val="002023E9"/>
    <w:rsid w:val="00210959"/>
    <w:rsid w:val="00234AA1"/>
    <w:rsid w:val="00262A3F"/>
    <w:rsid w:val="002719D9"/>
    <w:rsid w:val="00285CB5"/>
    <w:rsid w:val="0029198E"/>
    <w:rsid w:val="002A4D16"/>
    <w:rsid w:val="002B73AF"/>
    <w:rsid w:val="002E4F24"/>
    <w:rsid w:val="003049FE"/>
    <w:rsid w:val="00305052"/>
    <w:rsid w:val="00322BEC"/>
    <w:rsid w:val="003510B0"/>
    <w:rsid w:val="00353EDB"/>
    <w:rsid w:val="003A2CEB"/>
    <w:rsid w:val="004114B7"/>
    <w:rsid w:val="0042352F"/>
    <w:rsid w:val="00432EC5"/>
    <w:rsid w:val="00461E90"/>
    <w:rsid w:val="004C4BAD"/>
    <w:rsid w:val="004D3D4A"/>
    <w:rsid w:val="004D78AA"/>
    <w:rsid w:val="004E6A53"/>
    <w:rsid w:val="00510128"/>
    <w:rsid w:val="0052217D"/>
    <w:rsid w:val="00546352"/>
    <w:rsid w:val="00553830"/>
    <w:rsid w:val="005840AF"/>
    <w:rsid w:val="005A325D"/>
    <w:rsid w:val="005A63C1"/>
    <w:rsid w:val="005B3596"/>
    <w:rsid w:val="005C5367"/>
    <w:rsid w:val="005F674F"/>
    <w:rsid w:val="00614835"/>
    <w:rsid w:val="00615CC0"/>
    <w:rsid w:val="0064664B"/>
    <w:rsid w:val="006B425E"/>
    <w:rsid w:val="006E6DF1"/>
    <w:rsid w:val="0072623B"/>
    <w:rsid w:val="00751F4D"/>
    <w:rsid w:val="00754683"/>
    <w:rsid w:val="007A60A8"/>
    <w:rsid w:val="007B531C"/>
    <w:rsid w:val="007D60E2"/>
    <w:rsid w:val="00810A6F"/>
    <w:rsid w:val="0083534E"/>
    <w:rsid w:val="00855244"/>
    <w:rsid w:val="008802D9"/>
    <w:rsid w:val="00886CF9"/>
    <w:rsid w:val="008874D6"/>
    <w:rsid w:val="008A7836"/>
    <w:rsid w:val="008F222B"/>
    <w:rsid w:val="009059B7"/>
    <w:rsid w:val="009130EC"/>
    <w:rsid w:val="00986885"/>
    <w:rsid w:val="00992A19"/>
    <w:rsid w:val="009B1F3B"/>
    <w:rsid w:val="009C2099"/>
    <w:rsid w:val="009C3E7C"/>
    <w:rsid w:val="009E4205"/>
    <w:rsid w:val="009F74C6"/>
    <w:rsid w:val="00A15A2F"/>
    <w:rsid w:val="00A21941"/>
    <w:rsid w:val="00A25BE4"/>
    <w:rsid w:val="00A35857"/>
    <w:rsid w:val="00A4704B"/>
    <w:rsid w:val="00A760AD"/>
    <w:rsid w:val="00A92388"/>
    <w:rsid w:val="00A9714A"/>
    <w:rsid w:val="00AA42F9"/>
    <w:rsid w:val="00AB4DF9"/>
    <w:rsid w:val="00AC0C09"/>
    <w:rsid w:val="00AF0757"/>
    <w:rsid w:val="00AF21EF"/>
    <w:rsid w:val="00AF2A61"/>
    <w:rsid w:val="00AF67F4"/>
    <w:rsid w:val="00B00A05"/>
    <w:rsid w:val="00B03D81"/>
    <w:rsid w:val="00B50E81"/>
    <w:rsid w:val="00B6099E"/>
    <w:rsid w:val="00B614D5"/>
    <w:rsid w:val="00B62593"/>
    <w:rsid w:val="00B944D2"/>
    <w:rsid w:val="00B96EC2"/>
    <w:rsid w:val="00BA1B42"/>
    <w:rsid w:val="00BA5AA8"/>
    <w:rsid w:val="00BC1EF6"/>
    <w:rsid w:val="00BE529F"/>
    <w:rsid w:val="00BF0ED6"/>
    <w:rsid w:val="00C43425"/>
    <w:rsid w:val="00C8541D"/>
    <w:rsid w:val="00C96BB4"/>
    <w:rsid w:val="00CA5544"/>
    <w:rsid w:val="00CB627E"/>
    <w:rsid w:val="00CB7FA2"/>
    <w:rsid w:val="00CC1119"/>
    <w:rsid w:val="00CE360A"/>
    <w:rsid w:val="00CF220B"/>
    <w:rsid w:val="00CF5882"/>
    <w:rsid w:val="00D22D07"/>
    <w:rsid w:val="00D30B6F"/>
    <w:rsid w:val="00D32938"/>
    <w:rsid w:val="00D63490"/>
    <w:rsid w:val="00D63802"/>
    <w:rsid w:val="00D72A1F"/>
    <w:rsid w:val="00D81F6A"/>
    <w:rsid w:val="00DD1870"/>
    <w:rsid w:val="00DD56C0"/>
    <w:rsid w:val="00DE035B"/>
    <w:rsid w:val="00DE10FF"/>
    <w:rsid w:val="00DE177E"/>
    <w:rsid w:val="00DE20DA"/>
    <w:rsid w:val="00DE5C11"/>
    <w:rsid w:val="00E11951"/>
    <w:rsid w:val="00E31613"/>
    <w:rsid w:val="00E35652"/>
    <w:rsid w:val="00E51AFB"/>
    <w:rsid w:val="00E94AFC"/>
    <w:rsid w:val="00E95415"/>
    <w:rsid w:val="00EA28B6"/>
    <w:rsid w:val="00EC279D"/>
    <w:rsid w:val="00EE4429"/>
    <w:rsid w:val="00F0223C"/>
    <w:rsid w:val="00F103C4"/>
    <w:rsid w:val="00F112B0"/>
    <w:rsid w:val="00F165C3"/>
    <w:rsid w:val="00F50032"/>
    <w:rsid w:val="00F73E62"/>
    <w:rsid w:val="00F9769D"/>
    <w:rsid w:val="0133E944"/>
    <w:rsid w:val="066A3F10"/>
    <w:rsid w:val="090BD5E8"/>
    <w:rsid w:val="26EAF2FD"/>
    <w:rsid w:val="2D1FA78A"/>
    <w:rsid w:val="6C3F3605"/>
    <w:rsid w:val="74A45FEB"/>
    <w:rsid w:val="757B7A37"/>
    <w:rsid w:val="7CE53BFA"/>
    <w:rsid w:val="7EE8D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056746"/>
  <w15:chartTrackingRefBased/>
  <w15:docId w15:val="{F8352CE5-45B9-416B-B91C-A6AAAD149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43425"/>
    <w:pPr>
      <w:widowControl w:val="0"/>
      <w:spacing w:after="0" w:line="240" w:lineRule="auto"/>
    </w:pPr>
  </w:style>
  <w:style w:type="paragraph" w:styleId="Rubrik1">
    <w:name w:val="heading 1"/>
    <w:basedOn w:val="Normal"/>
    <w:next w:val="Normal"/>
    <w:link w:val="Rubrik1Char"/>
    <w:uiPriority w:val="9"/>
    <w:qFormat/>
    <w:rsid w:val="00A9714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Ingetavstnd">
    <w:name w:val="No Spacing"/>
    <w:uiPriority w:val="1"/>
    <w:qFormat/>
    <w:rsid w:val="00102E60"/>
    <w:pPr>
      <w:spacing w:after="0" w:line="240" w:lineRule="auto"/>
    </w:pPr>
  </w:style>
  <w:style w:type="paragraph" w:customStyle="1" w:styleId="Default">
    <w:name w:val="Default"/>
    <w:rsid w:val="003510B0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character" w:styleId="Hyperlnk">
    <w:name w:val="Hyperlink"/>
    <w:basedOn w:val="Standardstycketeckensnitt"/>
    <w:uiPriority w:val="99"/>
    <w:unhideWhenUsed/>
    <w:rsid w:val="0064664B"/>
    <w:rPr>
      <w:color w:val="0000FF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64664B"/>
    <w:rPr>
      <w:color w:val="605E5C"/>
      <w:shd w:val="clear" w:color="auto" w:fill="E1DFDD"/>
    </w:rPr>
  </w:style>
  <w:style w:type="paragraph" w:styleId="Liststycke">
    <w:name w:val="List Paragraph"/>
    <w:basedOn w:val="Normal"/>
    <w:uiPriority w:val="1"/>
    <w:qFormat/>
    <w:rsid w:val="00AF2A61"/>
    <w:rPr>
      <w:lang w:val="en-US"/>
    </w:rPr>
  </w:style>
  <w:style w:type="character" w:customStyle="1" w:styleId="normaltextrun">
    <w:name w:val="normaltextrun"/>
    <w:basedOn w:val="Standardstycketeckensnitt"/>
    <w:rsid w:val="00AF2A61"/>
  </w:style>
  <w:style w:type="character" w:customStyle="1" w:styleId="eop">
    <w:name w:val="eop"/>
    <w:basedOn w:val="Standardstycketeckensnitt"/>
    <w:rsid w:val="00AF2A61"/>
  </w:style>
  <w:style w:type="paragraph" w:styleId="Sidhuvud">
    <w:name w:val="header"/>
    <w:basedOn w:val="Normal"/>
    <w:link w:val="SidhuvudChar"/>
    <w:uiPriority w:val="99"/>
    <w:unhideWhenUsed/>
    <w:rsid w:val="00992A19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992A19"/>
  </w:style>
  <w:style w:type="paragraph" w:styleId="Sidfot">
    <w:name w:val="footer"/>
    <w:basedOn w:val="Normal"/>
    <w:link w:val="SidfotChar"/>
    <w:uiPriority w:val="99"/>
    <w:unhideWhenUsed/>
    <w:rsid w:val="00992A19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992A19"/>
  </w:style>
  <w:style w:type="character" w:styleId="AnvndHyperlnk">
    <w:name w:val="FollowedHyperlink"/>
    <w:basedOn w:val="Standardstycketeckensnitt"/>
    <w:uiPriority w:val="99"/>
    <w:semiHidden/>
    <w:unhideWhenUsed/>
    <w:rsid w:val="00F165C3"/>
    <w:rPr>
      <w:color w:val="954F72" w:themeColor="followedHyperlink"/>
      <w:u w:val="single"/>
    </w:rPr>
  </w:style>
  <w:style w:type="paragraph" w:styleId="Rubrik">
    <w:name w:val="Title"/>
    <w:basedOn w:val="Normal"/>
    <w:next w:val="Normal"/>
    <w:link w:val="RubrikChar"/>
    <w:uiPriority w:val="10"/>
    <w:qFormat/>
    <w:rsid w:val="004E6A5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4E6A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1Char">
    <w:name w:val="Rubrik 1 Char"/>
    <w:basedOn w:val="Standardstycketeckensnitt"/>
    <w:link w:val="Rubrik1"/>
    <w:uiPriority w:val="9"/>
    <w:rsid w:val="00A971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29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3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7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5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0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info@nsf.scout.se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skatteverket.se/foretagochorganisationer/sjalvservice/blanketterbroschyrer/blanketter/info/2021.4.71004e4c133e23bf6db800049914.htm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haredContentType xmlns="Microsoft.SharePoint.Taxonomy.ContentTypeSync" SourceId="2755ed7e-b8b0-4db7-8554-0bbf8ab3ed84" ContentTypeId="0x0101004F339DAD74FF0D49A0664B14576F4A4001" PreviousValue="false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Budget" ma:contentTypeID="0x0101004F339DAD74FF0D49A0664B14576F4A400100498ABDDC107E6C4AB4850DBBE9538918" ma:contentTypeVersion="1" ma:contentTypeDescription="Skapa ett nytt dokument." ma:contentTypeScope="" ma:versionID="65f64d2625d913611771dbfb1c66cb0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9dfec467883770924ef32e272e8ce4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040C39-8BC5-4EA6-966D-656A6FF9493E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D0240D34-B35F-4CC7-A5B4-D5AD87F491A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A8637C-B24B-4A6E-B234-44EFE9CBD70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41984B3-1C93-4CBE-8055-A7461DF648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57C0A204-BAC9-429C-897B-8D9C722EE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547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Hellzenius</dc:creator>
  <cp:keywords/>
  <dc:description/>
  <cp:lastModifiedBy>Frida Heilert</cp:lastModifiedBy>
  <cp:revision>2</cp:revision>
  <dcterms:created xsi:type="dcterms:W3CDTF">2026-03-06T11:11:00Z</dcterms:created>
  <dcterms:modified xsi:type="dcterms:W3CDTF">2026-03-06T11:11:00Z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0x0101004F339DAD74FF0D49A0664B14576F4A400100498ABDDC107E6C4AB4850DBBE9538918</vt:lpwstr>
  </property>
</Properties>
</file>