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95603D" w14:textId="142C643B" w:rsidR="00C66900" w:rsidRPr="00270BDD" w:rsidRDefault="658CE4A7" w:rsidP="658CE4A7">
      <w:pPr>
        <w:rPr>
          <w:rFonts w:eastAsia="Verdana"/>
          <w:b/>
          <w:bCs/>
          <w:sz w:val="36"/>
          <w:szCs w:val="36"/>
        </w:rPr>
      </w:pPr>
      <w:r w:rsidRPr="658CE4A7">
        <w:rPr>
          <w:rFonts w:eastAsia="Verdana"/>
          <w:b/>
          <w:bCs/>
          <w:sz w:val="36"/>
          <w:szCs w:val="36"/>
        </w:rPr>
        <w:t xml:space="preserve">ICE </w:t>
      </w:r>
      <w:proofErr w:type="gramStart"/>
      <w:r w:rsidRPr="658CE4A7">
        <w:rPr>
          <w:rFonts w:eastAsia="Verdana"/>
          <w:b/>
          <w:bCs/>
          <w:sz w:val="36"/>
          <w:szCs w:val="36"/>
        </w:rPr>
        <w:t>kontakt personal</w:t>
      </w:r>
      <w:proofErr w:type="gramEnd"/>
      <w:r w:rsidRPr="658CE4A7">
        <w:rPr>
          <w:rFonts w:eastAsia="Verdana"/>
          <w:b/>
          <w:bCs/>
          <w:sz w:val="36"/>
          <w:szCs w:val="36"/>
        </w:rPr>
        <w:t xml:space="preserve"> och förbundsstyrelse </w:t>
      </w:r>
      <w:r w:rsidR="00270BDD">
        <w:rPr>
          <w:rFonts w:eastAsia="Verdana"/>
          <w:b/>
          <w:bCs/>
          <w:sz w:val="36"/>
          <w:szCs w:val="36"/>
        </w:rPr>
        <w:t>202</w:t>
      </w:r>
      <w:r w:rsidR="0091047A">
        <w:rPr>
          <w:rFonts w:eastAsia="Verdana"/>
          <w:b/>
          <w:bCs/>
          <w:sz w:val="36"/>
          <w:szCs w:val="36"/>
        </w:rPr>
        <w:t>6</w:t>
      </w:r>
    </w:p>
    <w:p w14:paraId="13FCE5D9" w14:textId="2F958603" w:rsidR="006514F2" w:rsidRPr="00A3115D" w:rsidRDefault="2C13BAC6" w:rsidP="7FE4E772">
      <w:pPr>
        <w:rPr>
          <w:rFonts w:eastAsia="Verdana"/>
        </w:rPr>
      </w:pPr>
      <w:r w:rsidRPr="00A3115D">
        <w:rPr>
          <w:rFonts w:eastAsia="Verdana"/>
        </w:rPr>
        <w:t>Generalsekreterare</w:t>
      </w:r>
      <w:r w:rsidR="006514F2" w:rsidRPr="00A3115D">
        <w:br/>
      </w:r>
      <w:r w:rsidR="41992062" w:rsidRPr="00A3115D">
        <w:rPr>
          <w:rFonts w:eastAsia="Verdana"/>
        </w:rPr>
        <w:t>Sandra Karlsson</w:t>
      </w:r>
      <w:r w:rsidR="006514F2" w:rsidRPr="00A3115D">
        <w:br/>
      </w:r>
      <w:hyperlink r:id="rId10">
        <w:r w:rsidR="3D3EAB24" w:rsidRPr="00A3115D">
          <w:rPr>
            <w:rStyle w:val="Hyperlnk"/>
            <w:rFonts w:eastAsia="Verdana"/>
          </w:rPr>
          <w:t>sandra.karlsson@nsf.scout.se</w:t>
        </w:r>
        <w:r w:rsidR="006514F2" w:rsidRPr="00A3115D">
          <w:br/>
        </w:r>
      </w:hyperlink>
      <w:r w:rsidR="13752339" w:rsidRPr="00A3115D">
        <w:rPr>
          <w:rFonts w:eastAsia="Verdana"/>
        </w:rPr>
        <w:t>Jobbtelefon:</w:t>
      </w:r>
      <w:r w:rsidR="13752339" w:rsidRPr="00A3115D">
        <w:rPr>
          <w:rFonts w:eastAsiaTheme="minorEastAsia"/>
        </w:rPr>
        <w:t xml:space="preserve"> 073</w:t>
      </w:r>
      <w:r w:rsidR="00270BDD">
        <w:rPr>
          <w:rFonts w:eastAsiaTheme="minorEastAsia"/>
        </w:rPr>
        <w:t>-</w:t>
      </w:r>
      <w:r w:rsidR="13752339" w:rsidRPr="00A3115D">
        <w:rPr>
          <w:rFonts w:eastAsiaTheme="minorEastAsia"/>
        </w:rPr>
        <w:t>274</w:t>
      </w:r>
      <w:r w:rsidR="00270BDD">
        <w:rPr>
          <w:rFonts w:eastAsiaTheme="minorEastAsia"/>
        </w:rPr>
        <w:t xml:space="preserve"> </w:t>
      </w:r>
      <w:r w:rsidR="13752339" w:rsidRPr="00A3115D">
        <w:rPr>
          <w:rFonts w:eastAsiaTheme="minorEastAsia"/>
        </w:rPr>
        <w:t>60</w:t>
      </w:r>
      <w:r w:rsidR="00270BDD">
        <w:rPr>
          <w:rFonts w:eastAsiaTheme="minorEastAsia"/>
        </w:rPr>
        <w:t xml:space="preserve"> </w:t>
      </w:r>
      <w:r w:rsidR="13752339" w:rsidRPr="00A3115D">
        <w:rPr>
          <w:rFonts w:eastAsiaTheme="minorEastAsia"/>
        </w:rPr>
        <w:t>92</w:t>
      </w:r>
      <w:r w:rsidR="006514F2" w:rsidRPr="00A3115D">
        <w:br/>
      </w:r>
    </w:p>
    <w:p w14:paraId="3B7B14C1" w14:textId="06B20834" w:rsidR="13752339" w:rsidRPr="00A3115D" w:rsidRDefault="13752339" w:rsidP="00A3115D">
      <w:pPr>
        <w:rPr>
          <w:rFonts w:eastAsia="Verdana"/>
        </w:rPr>
      </w:pPr>
      <w:r w:rsidRPr="00A3115D">
        <w:rPr>
          <w:rFonts w:eastAsia="Verdana"/>
        </w:rPr>
        <w:t>Förbundsordförande</w:t>
      </w:r>
      <w:r w:rsidRPr="00A3115D">
        <w:br/>
      </w:r>
      <w:r w:rsidR="00A3115D" w:rsidRPr="00A3115D">
        <w:rPr>
          <w:rFonts w:eastAsia="Verdana"/>
        </w:rPr>
        <w:t xml:space="preserve">Anders Ödman </w:t>
      </w:r>
      <w:r w:rsidRPr="00A3115D">
        <w:br/>
      </w:r>
      <w:hyperlink r:id="rId11" w:history="1">
        <w:r w:rsidR="00A3115D" w:rsidRPr="00A3115D">
          <w:rPr>
            <w:rStyle w:val="Hyperlnk"/>
          </w:rPr>
          <w:t>anders.odman@nsf.scout.se</w:t>
        </w:r>
        <w:r w:rsidR="00A3115D" w:rsidRPr="00A3115D">
          <w:rPr>
            <w:rStyle w:val="Hyperlnk"/>
          </w:rPr>
          <w:br/>
        </w:r>
      </w:hyperlink>
      <w:r w:rsidRPr="00A3115D">
        <w:rPr>
          <w:rFonts w:eastAsia="Verdana"/>
        </w:rPr>
        <w:t xml:space="preserve">Telefon: </w:t>
      </w:r>
      <w:r w:rsidR="002C7ACD">
        <w:rPr>
          <w:rStyle w:val="normaltextrun"/>
          <w:rFonts w:eastAsiaTheme="majorEastAsia" w:cs="Segoe UI"/>
          <w:color w:val="000000"/>
        </w:rPr>
        <w:t>0708-801402</w:t>
      </w:r>
    </w:p>
    <w:p w14:paraId="157BD604" w14:textId="418B765A" w:rsidR="13752339" w:rsidRPr="00A3115D" w:rsidRDefault="13752339" w:rsidP="13752339">
      <w:pPr>
        <w:rPr>
          <w:rFonts w:eastAsia="Verdana"/>
        </w:rPr>
      </w:pPr>
    </w:p>
    <w:p w14:paraId="0594FFF6" w14:textId="5014DEC2" w:rsidR="001B64EB" w:rsidRPr="001B64EB" w:rsidRDefault="13752339" w:rsidP="00B661AD">
      <w:pPr>
        <w:pStyle w:val="paragraph"/>
        <w:textAlignment w:val="baseline"/>
        <w:rPr>
          <w:rStyle w:val="normaltextrun"/>
          <w:rFonts w:ascii="Garamond" w:eastAsiaTheme="majorEastAsia" w:hAnsi="Garamond" w:cs="Segoe UI"/>
          <w:color w:val="000000"/>
          <w:sz w:val="22"/>
          <w:szCs w:val="22"/>
        </w:rPr>
      </w:pPr>
      <w:r w:rsidRPr="00270BDD">
        <w:rPr>
          <w:rFonts w:ascii="Garamond" w:eastAsia="Verdana" w:hAnsi="Garamond"/>
          <w:b/>
          <w:bCs/>
          <w:sz w:val="22"/>
          <w:szCs w:val="22"/>
        </w:rPr>
        <w:t xml:space="preserve">Jour akuta ärenden vecka </w:t>
      </w:r>
      <w:r w:rsidR="00DB1134">
        <w:rPr>
          <w:rFonts w:ascii="Garamond" w:eastAsia="Verdana" w:hAnsi="Garamond"/>
          <w:b/>
          <w:bCs/>
          <w:sz w:val="22"/>
          <w:szCs w:val="22"/>
        </w:rPr>
        <w:t>26</w:t>
      </w:r>
      <w:r w:rsidRPr="00270BDD">
        <w:rPr>
          <w:rFonts w:ascii="Garamond" w:eastAsia="Verdana" w:hAnsi="Garamond"/>
          <w:b/>
          <w:bCs/>
          <w:sz w:val="22"/>
          <w:szCs w:val="22"/>
        </w:rPr>
        <w:t xml:space="preserve"> - </w:t>
      </w:r>
      <w:r w:rsidR="00DB1134">
        <w:rPr>
          <w:rFonts w:ascii="Garamond" w:eastAsia="Verdana" w:hAnsi="Garamond"/>
          <w:b/>
          <w:bCs/>
          <w:sz w:val="22"/>
          <w:szCs w:val="22"/>
        </w:rPr>
        <w:t>32</w:t>
      </w:r>
      <w:r w:rsidRPr="00270BDD">
        <w:rPr>
          <w:rFonts w:ascii="Garamond" w:eastAsia="Verdana" w:hAnsi="Garamond"/>
          <w:b/>
          <w:bCs/>
          <w:sz w:val="22"/>
          <w:szCs w:val="22"/>
        </w:rPr>
        <w:t>:</w:t>
      </w:r>
      <w:r w:rsidR="00270BDD" w:rsidRPr="00270BDD">
        <w:rPr>
          <w:rFonts w:ascii="Garamond" w:eastAsia="Verdana" w:hAnsi="Garamond"/>
          <w:b/>
          <w:bCs/>
          <w:sz w:val="22"/>
          <w:szCs w:val="22"/>
        </w:rPr>
        <w:br/>
      </w:r>
      <w:r w:rsidR="00270BDD" w:rsidRPr="00270BDD">
        <w:rPr>
          <w:rFonts w:ascii="Garamond" w:eastAsia="Verdana" w:hAnsi="Garamond"/>
          <w:b/>
          <w:bCs/>
          <w:sz w:val="22"/>
          <w:szCs w:val="22"/>
        </w:rPr>
        <w:br/>
      </w:r>
      <w:r w:rsidR="00270BDD" w:rsidRPr="00270BDD">
        <w:rPr>
          <w:rStyle w:val="normaltextrun"/>
          <w:rFonts w:ascii="Garamond" w:hAnsi="Garamond"/>
          <w:color w:val="000000"/>
          <w:sz w:val="22"/>
          <w:szCs w:val="22"/>
          <w:shd w:val="clear" w:color="auto" w:fill="FFFFFF"/>
        </w:rPr>
        <w:t xml:space="preserve">Inkomna mejl till </w:t>
      </w:r>
      <w:hyperlink r:id="rId12" w:tgtFrame="_blank" w:history="1">
        <w:r w:rsidR="00270BDD" w:rsidRPr="00270BDD">
          <w:rPr>
            <w:rStyle w:val="normaltextrun"/>
            <w:rFonts w:ascii="Garamond" w:hAnsi="Garamond" w:cs="Segoe UI"/>
            <w:color w:val="0000FF"/>
            <w:sz w:val="22"/>
            <w:szCs w:val="22"/>
            <w:u w:val="single"/>
            <w:shd w:val="clear" w:color="auto" w:fill="FFFFFF"/>
          </w:rPr>
          <w:t>info@nsf.scout.se</w:t>
        </w:r>
      </w:hyperlink>
      <w:r w:rsidR="00270BDD" w:rsidRPr="00270BDD">
        <w:rPr>
          <w:rStyle w:val="normaltextrun"/>
          <w:rFonts w:ascii="Garamond" w:hAnsi="Garamond"/>
          <w:color w:val="000000"/>
          <w:sz w:val="22"/>
          <w:szCs w:val="22"/>
          <w:shd w:val="clear" w:color="auto" w:fill="FFFFFF"/>
        </w:rPr>
        <w:t xml:space="preserve"> hanteras om möjligt. Ditt mejl kan komma att hanteras efter semesterperioden (2</w:t>
      </w:r>
      <w:r w:rsidR="008B0A56">
        <w:rPr>
          <w:rStyle w:val="normaltextrun"/>
          <w:rFonts w:ascii="Garamond" w:hAnsi="Garamond"/>
          <w:color w:val="000000"/>
          <w:sz w:val="22"/>
          <w:szCs w:val="22"/>
          <w:shd w:val="clear" w:color="auto" w:fill="FFFFFF"/>
        </w:rPr>
        <w:t>3</w:t>
      </w:r>
      <w:r w:rsidR="00270BDD" w:rsidRPr="00270BDD">
        <w:rPr>
          <w:rStyle w:val="normaltextrun"/>
          <w:rFonts w:ascii="Garamond" w:hAnsi="Garamond"/>
          <w:color w:val="000000"/>
          <w:sz w:val="22"/>
          <w:szCs w:val="22"/>
          <w:shd w:val="clear" w:color="auto" w:fill="FFFFFF"/>
        </w:rPr>
        <w:t xml:space="preserve"> juni </w:t>
      </w:r>
      <w:proofErr w:type="gramStart"/>
      <w:r w:rsidR="00270BDD" w:rsidRPr="00270BDD">
        <w:rPr>
          <w:rStyle w:val="normaltextrun"/>
          <w:rFonts w:ascii="Garamond" w:hAnsi="Garamond"/>
          <w:color w:val="000000"/>
          <w:sz w:val="22"/>
          <w:szCs w:val="22"/>
          <w:shd w:val="clear" w:color="auto" w:fill="FFFFFF"/>
        </w:rPr>
        <w:t xml:space="preserve">–  </w:t>
      </w:r>
      <w:r w:rsidR="0091047A">
        <w:rPr>
          <w:rStyle w:val="normaltextrun"/>
          <w:rFonts w:ascii="Garamond" w:hAnsi="Garamond"/>
          <w:color w:val="000000"/>
          <w:sz w:val="22"/>
          <w:szCs w:val="22"/>
          <w:shd w:val="clear" w:color="auto" w:fill="FFFFFF"/>
        </w:rPr>
        <w:t>15</w:t>
      </w:r>
      <w:proofErr w:type="gramEnd"/>
      <w:r w:rsidR="0091047A">
        <w:rPr>
          <w:rStyle w:val="normaltextrun"/>
          <w:rFonts w:ascii="Garamond" w:hAnsi="Garamond"/>
          <w:color w:val="000000"/>
          <w:sz w:val="22"/>
          <w:szCs w:val="22"/>
          <w:shd w:val="clear" w:color="auto" w:fill="FFFFFF"/>
        </w:rPr>
        <w:t xml:space="preserve"> </w:t>
      </w:r>
      <w:r w:rsidR="00270BDD" w:rsidRPr="00270BDD">
        <w:rPr>
          <w:rStyle w:val="normaltextrun"/>
          <w:rFonts w:ascii="Garamond" w:hAnsi="Garamond"/>
          <w:color w:val="000000"/>
          <w:sz w:val="22"/>
          <w:szCs w:val="22"/>
          <w:shd w:val="clear" w:color="auto" w:fill="FFFFFF"/>
        </w:rPr>
        <w:t>augusti). Om personal på plats har möjlighet att svara på ditt mejl så gör de det.</w:t>
      </w:r>
    </w:p>
    <w:p w14:paraId="3F73F412" w14:textId="4BB297DC" w:rsidR="00B660BA" w:rsidRPr="001B64EB" w:rsidRDefault="00B660BA" w:rsidP="001B64EB">
      <w:pPr>
        <w:pStyle w:val="paragraph"/>
        <w:textAlignment w:val="baseline"/>
        <w:rPr>
          <w:rFonts w:ascii="Garamond" w:eastAsiaTheme="majorEastAsia" w:hAnsi="Garamond" w:cs="Segoe UI"/>
          <w:color w:val="000000"/>
          <w:sz w:val="22"/>
          <w:szCs w:val="22"/>
        </w:rPr>
      </w:pPr>
      <w:bookmarkStart w:id="0" w:name="_GoBack"/>
      <w:bookmarkEnd w:id="0"/>
    </w:p>
    <w:sectPr w:rsidR="00B660BA" w:rsidRPr="001B64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A8374C" w14:textId="77777777" w:rsidR="00BE4B39" w:rsidRDefault="00BE4B39" w:rsidP="009F488C">
      <w:pPr>
        <w:spacing w:line="240" w:lineRule="auto"/>
      </w:pPr>
      <w:r>
        <w:separator/>
      </w:r>
    </w:p>
  </w:endnote>
  <w:endnote w:type="continuationSeparator" w:id="0">
    <w:p w14:paraId="19B3E4EF" w14:textId="77777777" w:rsidR="00BE4B39" w:rsidRDefault="00BE4B39" w:rsidP="009F488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altName w:val="Garamond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Roboto">
    <w:altName w:val="Roboto"/>
    <w:panose1 w:val="02000000000000000000"/>
    <w:charset w:val="00"/>
    <w:family w:val="auto"/>
    <w:pitch w:val="variable"/>
    <w:sig w:usb0="E00002EF" w:usb1="5000205B" w:usb2="00000020" w:usb3="00000000" w:csb0="0000019F" w:csb1="00000000"/>
  </w:font>
  <w:font w:name="Futura Md">
    <w:altName w:val="Century Gothic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EC5295B" w14:textId="77777777" w:rsidR="00BE4B39" w:rsidRDefault="00BE4B39" w:rsidP="009F488C">
      <w:pPr>
        <w:spacing w:line="240" w:lineRule="auto"/>
      </w:pPr>
      <w:r>
        <w:separator/>
      </w:r>
    </w:p>
  </w:footnote>
  <w:footnote w:type="continuationSeparator" w:id="0">
    <w:p w14:paraId="17F3F97C" w14:textId="77777777" w:rsidR="00BE4B39" w:rsidRDefault="00BE4B39" w:rsidP="009F488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6CB0"/>
    <w:rsid w:val="000D74F6"/>
    <w:rsid w:val="001B64EB"/>
    <w:rsid w:val="001E144B"/>
    <w:rsid w:val="00244AAE"/>
    <w:rsid w:val="00270BDD"/>
    <w:rsid w:val="002C7ACD"/>
    <w:rsid w:val="002F29B8"/>
    <w:rsid w:val="004D3EAF"/>
    <w:rsid w:val="00507B7A"/>
    <w:rsid w:val="00637FC3"/>
    <w:rsid w:val="006514F2"/>
    <w:rsid w:val="007679A1"/>
    <w:rsid w:val="00820F9A"/>
    <w:rsid w:val="008B0A56"/>
    <w:rsid w:val="0091047A"/>
    <w:rsid w:val="0092670C"/>
    <w:rsid w:val="009A1A80"/>
    <w:rsid w:val="009E70B4"/>
    <w:rsid w:val="009F488C"/>
    <w:rsid w:val="00A13856"/>
    <w:rsid w:val="00A3115D"/>
    <w:rsid w:val="00A56CB0"/>
    <w:rsid w:val="00AA5876"/>
    <w:rsid w:val="00AF0F0F"/>
    <w:rsid w:val="00B60418"/>
    <w:rsid w:val="00B660BA"/>
    <w:rsid w:val="00B661AD"/>
    <w:rsid w:val="00BB304C"/>
    <w:rsid w:val="00BE4B39"/>
    <w:rsid w:val="00C0579F"/>
    <w:rsid w:val="00C66900"/>
    <w:rsid w:val="00C93998"/>
    <w:rsid w:val="00DB1134"/>
    <w:rsid w:val="00E340E0"/>
    <w:rsid w:val="05ABC6E3"/>
    <w:rsid w:val="13752339"/>
    <w:rsid w:val="183855A4"/>
    <w:rsid w:val="18E85098"/>
    <w:rsid w:val="298DAE19"/>
    <w:rsid w:val="2A84CECC"/>
    <w:rsid w:val="2C13BAC6"/>
    <w:rsid w:val="31FD493A"/>
    <w:rsid w:val="3B04B1EF"/>
    <w:rsid w:val="3D3EAB24"/>
    <w:rsid w:val="41992062"/>
    <w:rsid w:val="42EE079A"/>
    <w:rsid w:val="52EB0307"/>
    <w:rsid w:val="52EEB56D"/>
    <w:rsid w:val="5486D368"/>
    <w:rsid w:val="5C03003C"/>
    <w:rsid w:val="658CE4A7"/>
    <w:rsid w:val="72772AB3"/>
    <w:rsid w:val="7A69143B"/>
    <w:rsid w:val="7FE4E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02D1DE"/>
  <w15:chartTrackingRefBased/>
  <w15:docId w15:val="{CF764565-53B0-4F1A-BDE9-7304DAFDE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44AAE"/>
    <w:pPr>
      <w:spacing w:after="0" w:line="312" w:lineRule="auto"/>
    </w:pPr>
    <w:rPr>
      <w:rFonts w:ascii="Garamond" w:hAnsi="Garamond"/>
    </w:rPr>
  </w:style>
  <w:style w:type="paragraph" w:styleId="Rubrik1">
    <w:name w:val="heading 1"/>
    <w:basedOn w:val="Normal"/>
    <w:next w:val="Normal"/>
    <w:link w:val="Rubrik1Char"/>
    <w:uiPriority w:val="9"/>
    <w:qFormat/>
    <w:rsid w:val="006514F2"/>
    <w:pPr>
      <w:keepNext/>
      <w:keepLines/>
      <w:spacing w:before="120"/>
      <w:outlineLvl w:val="0"/>
    </w:pPr>
    <w:rPr>
      <w:rFonts w:ascii="Roboto" w:eastAsiaTheme="majorEastAsia" w:hAnsi="Roboto" w:cstheme="majorBidi"/>
      <w:sz w:val="52"/>
      <w:szCs w:val="32"/>
    </w:rPr>
  </w:style>
  <w:style w:type="paragraph" w:styleId="Rubrik2">
    <w:name w:val="heading 2"/>
    <w:basedOn w:val="Rubrik1"/>
    <w:next w:val="Normal"/>
    <w:link w:val="Rubrik2Char"/>
    <w:uiPriority w:val="9"/>
    <w:unhideWhenUsed/>
    <w:qFormat/>
    <w:rsid w:val="0092670C"/>
    <w:pPr>
      <w:outlineLvl w:val="1"/>
    </w:pPr>
    <w:rPr>
      <w:sz w:val="40"/>
      <w:szCs w:val="26"/>
    </w:rPr>
  </w:style>
  <w:style w:type="paragraph" w:styleId="Rubrik3">
    <w:name w:val="heading 3"/>
    <w:next w:val="Normal"/>
    <w:link w:val="Rubrik3Char"/>
    <w:uiPriority w:val="9"/>
    <w:unhideWhenUsed/>
    <w:qFormat/>
    <w:rsid w:val="0092670C"/>
    <w:pPr>
      <w:keepNext/>
      <w:keepLines/>
      <w:spacing w:before="40"/>
      <w:outlineLvl w:val="2"/>
    </w:pPr>
    <w:rPr>
      <w:rFonts w:ascii="Roboto" w:eastAsiaTheme="majorEastAsia" w:hAnsi="Roboto" w:cstheme="majorBidi"/>
      <w:sz w:val="28"/>
      <w:szCs w:val="24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6514F2"/>
    <w:rPr>
      <w:rFonts w:ascii="Roboto" w:eastAsiaTheme="majorEastAsia" w:hAnsi="Roboto" w:cstheme="majorBidi"/>
      <w:sz w:val="5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92670C"/>
    <w:rPr>
      <w:rFonts w:ascii="Roboto" w:eastAsiaTheme="majorEastAsia" w:hAnsi="Roboto" w:cstheme="majorBidi"/>
      <w:sz w:val="40"/>
      <w:szCs w:val="26"/>
    </w:rPr>
  </w:style>
  <w:style w:type="paragraph" w:styleId="Rubrik">
    <w:name w:val="Title"/>
    <w:aliases w:val="Underrubrik2"/>
    <w:basedOn w:val="Normal"/>
    <w:next w:val="Normal"/>
    <w:link w:val="RubrikChar"/>
    <w:uiPriority w:val="10"/>
    <w:rsid w:val="00AF0F0F"/>
    <w:pPr>
      <w:spacing w:before="240" w:after="12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32"/>
      <w:szCs w:val="56"/>
    </w:rPr>
  </w:style>
  <w:style w:type="character" w:customStyle="1" w:styleId="RubrikChar">
    <w:name w:val="Rubrik Char"/>
    <w:aliases w:val="Underrubrik2 Char"/>
    <w:basedOn w:val="Standardstycketeckensnitt"/>
    <w:link w:val="Rubrik"/>
    <w:uiPriority w:val="10"/>
    <w:rsid w:val="00AF0F0F"/>
    <w:rPr>
      <w:rFonts w:asciiTheme="majorHAnsi" w:eastAsiaTheme="majorEastAsia" w:hAnsiTheme="majorHAnsi" w:cstheme="majorBidi"/>
      <w:spacing w:val="-10"/>
      <w:kern w:val="28"/>
      <w:sz w:val="32"/>
      <w:szCs w:val="56"/>
    </w:rPr>
  </w:style>
  <w:style w:type="paragraph" w:styleId="Underrubrik">
    <w:name w:val="Subtitle"/>
    <w:next w:val="Normal"/>
    <w:link w:val="UnderrubrikChar"/>
    <w:uiPriority w:val="11"/>
    <w:rsid w:val="006514F2"/>
    <w:pPr>
      <w:numPr>
        <w:ilvl w:val="1"/>
      </w:numPr>
      <w:spacing w:before="240" w:after="120" w:line="240" w:lineRule="auto"/>
    </w:pPr>
    <w:rPr>
      <w:rFonts w:ascii="Roboto" w:eastAsiaTheme="minorEastAsia" w:hAnsi="Roboto"/>
      <w:spacing w:val="15"/>
      <w:sz w:val="40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6514F2"/>
    <w:rPr>
      <w:rFonts w:ascii="Roboto" w:eastAsiaTheme="minorEastAsia" w:hAnsi="Roboto"/>
      <w:spacing w:val="15"/>
      <w:sz w:val="40"/>
    </w:rPr>
  </w:style>
  <w:style w:type="character" w:styleId="Betoning">
    <w:name w:val="Emphasis"/>
    <w:basedOn w:val="Standardstycketeckensnitt"/>
    <w:uiPriority w:val="20"/>
    <w:rsid w:val="009F488C"/>
    <w:rPr>
      <w:i/>
      <w:iCs/>
    </w:rPr>
  </w:style>
  <w:style w:type="paragraph" w:styleId="Liststycke">
    <w:name w:val="List Paragraph"/>
    <w:basedOn w:val="Normal"/>
    <w:uiPriority w:val="34"/>
    <w:rsid w:val="009F488C"/>
    <w:pPr>
      <w:ind w:left="720"/>
      <w:contextualSpacing/>
    </w:pPr>
  </w:style>
  <w:style w:type="character" w:styleId="Diskretbetoning">
    <w:name w:val="Subtle Emphasis"/>
    <w:basedOn w:val="Standardstycketeckensnitt"/>
    <w:uiPriority w:val="19"/>
    <w:rsid w:val="009F488C"/>
    <w:rPr>
      <w:i/>
      <w:iCs/>
      <w:color w:val="404040" w:themeColor="text1" w:themeTint="BF"/>
    </w:rPr>
  </w:style>
  <w:style w:type="character" w:styleId="Bokenstitel">
    <w:name w:val="Book Title"/>
    <w:basedOn w:val="Standardstycketeckensnitt"/>
    <w:uiPriority w:val="33"/>
    <w:rsid w:val="009F488C"/>
    <w:rPr>
      <w:b/>
      <w:bCs/>
      <w:i/>
      <w:iCs/>
      <w:spacing w:val="5"/>
    </w:rPr>
  </w:style>
  <w:style w:type="paragraph" w:customStyle="1" w:styleId="Ingress1">
    <w:name w:val="Ingress1"/>
    <w:basedOn w:val="Normal"/>
    <w:rsid w:val="00244AAE"/>
    <w:pPr>
      <w:spacing w:after="120" w:line="360" w:lineRule="auto"/>
    </w:pPr>
    <w:rPr>
      <w:rFonts w:asciiTheme="majorHAnsi" w:hAnsiTheme="majorHAnsi"/>
      <w:sz w:val="24"/>
    </w:rPr>
  </w:style>
  <w:style w:type="paragraph" w:customStyle="1" w:styleId="Ingress2">
    <w:name w:val="Ingress2"/>
    <w:basedOn w:val="Ingress1"/>
    <w:rsid w:val="009F488C"/>
    <w:rPr>
      <w:rFonts w:ascii="Arial" w:hAnsi="Arial"/>
    </w:rPr>
  </w:style>
  <w:style w:type="paragraph" w:styleId="Sidhuvud">
    <w:name w:val="header"/>
    <w:basedOn w:val="Normal"/>
    <w:link w:val="SidhuvudChar"/>
    <w:uiPriority w:val="99"/>
    <w:unhideWhenUsed/>
    <w:rsid w:val="009F488C"/>
    <w:pPr>
      <w:tabs>
        <w:tab w:val="center" w:pos="4536"/>
        <w:tab w:val="right" w:pos="9072"/>
      </w:tabs>
      <w:spacing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9F488C"/>
    <w:rPr>
      <w:rFonts w:ascii="Garamond" w:hAnsi="Garamond"/>
    </w:rPr>
  </w:style>
  <w:style w:type="paragraph" w:styleId="Sidfot">
    <w:name w:val="footer"/>
    <w:basedOn w:val="Normal"/>
    <w:link w:val="SidfotChar"/>
    <w:uiPriority w:val="99"/>
    <w:unhideWhenUsed/>
    <w:rsid w:val="009F488C"/>
    <w:pPr>
      <w:tabs>
        <w:tab w:val="center" w:pos="4536"/>
        <w:tab w:val="right" w:pos="9072"/>
      </w:tabs>
      <w:spacing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9F488C"/>
    <w:rPr>
      <w:rFonts w:ascii="Garamond" w:hAnsi="Garamond"/>
    </w:rPr>
  </w:style>
  <w:style w:type="character" w:customStyle="1" w:styleId="Rubrik3Char">
    <w:name w:val="Rubrik 3 Char"/>
    <w:basedOn w:val="Standardstycketeckensnitt"/>
    <w:link w:val="Rubrik3"/>
    <w:uiPriority w:val="9"/>
    <w:rsid w:val="0092670C"/>
    <w:rPr>
      <w:rFonts w:ascii="Roboto" w:eastAsiaTheme="majorEastAsia" w:hAnsi="Roboto" w:cstheme="majorBidi"/>
      <w:sz w:val="28"/>
      <w:szCs w:val="24"/>
    </w:rPr>
  </w:style>
  <w:style w:type="character" w:styleId="Hyperlnk">
    <w:name w:val="Hyperlink"/>
    <w:basedOn w:val="Standardstycketeckensnitt"/>
    <w:uiPriority w:val="99"/>
    <w:unhideWhenUsed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B660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customStyle="1" w:styleId="normaltextrun">
    <w:name w:val="normaltextrun"/>
    <w:basedOn w:val="Standardstycketeckensnitt"/>
    <w:rsid w:val="00B660BA"/>
  </w:style>
  <w:style w:type="character" w:customStyle="1" w:styleId="scxw263334508">
    <w:name w:val="scxw263334508"/>
    <w:basedOn w:val="Standardstycketeckensnitt"/>
    <w:rsid w:val="00B660BA"/>
  </w:style>
  <w:style w:type="character" w:customStyle="1" w:styleId="eop">
    <w:name w:val="eop"/>
    <w:basedOn w:val="Standardstycketeckensnitt"/>
    <w:rsid w:val="00B660BA"/>
  </w:style>
  <w:style w:type="character" w:styleId="Olstomnmnande">
    <w:name w:val="Unresolved Mention"/>
    <w:basedOn w:val="Standardstycketeckensnitt"/>
    <w:uiPriority w:val="99"/>
    <w:semiHidden/>
    <w:unhideWhenUsed/>
    <w:rsid w:val="00A3115D"/>
    <w:rPr>
      <w:color w:val="605E5C"/>
      <w:shd w:val="clear" w:color="auto" w:fill="E1DFDD"/>
    </w:rPr>
  </w:style>
  <w:style w:type="character" w:styleId="Kommentarsreferens">
    <w:name w:val="annotation reference"/>
    <w:basedOn w:val="Standardstycketeckensnitt"/>
    <w:uiPriority w:val="99"/>
    <w:semiHidden/>
    <w:unhideWhenUsed/>
    <w:rsid w:val="00DB1134"/>
    <w:rPr>
      <w:sz w:val="16"/>
      <w:szCs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DB1134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DB1134"/>
    <w:rPr>
      <w:rFonts w:ascii="Garamond" w:hAnsi="Garamond"/>
      <w:sz w:val="20"/>
      <w:szCs w:val="20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DB1134"/>
    <w:rPr>
      <w:b/>
      <w:bCs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DB1134"/>
    <w:rPr>
      <w:rFonts w:ascii="Garamond" w:hAnsi="Garamond"/>
      <w:b/>
      <w:bCs/>
      <w:sz w:val="20"/>
      <w:szCs w:val="2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DB113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B11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93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98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24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23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9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info@nsf.scout.se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anders.odman@nsf.scout.se" TargetMode="External"/><Relationship Id="rId5" Type="http://schemas.openxmlformats.org/officeDocument/2006/relationships/styles" Target="styles.xml"/><Relationship Id="rId10" Type="http://schemas.openxmlformats.org/officeDocument/2006/relationships/hyperlink" Target="mailto:sandra.karlsson@nsf.scout.se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NSF_tema">
  <a:themeElements>
    <a:clrScheme name="NSF">
      <a:dk1>
        <a:sysClr val="windowText" lastClr="000000"/>
      </a:dk1>
      <a:lt1>
        <a:sysClr val="window" lastClr="FFFFFF"/>
      </a:lt1>
      <a:dk2>
        <a:srgbClr val="11175E"/>
      </a:dk2>
      <a:lt2>
        <a:srgbClr val="00AEDB"/>
      </a:lt2>
      <a:accent1>
        <a:srgbClr val="1EB53A"/>
      </a:accent1>
      <a:accent2>
        <a:srgbClr val="E0E20C"/>
      </a:accent2>
      <a:accent3>
        <a:srgbClr val="FA3800"/>
      </a:accent3>
      <a:accent4>
        <a:srgbClr val="EC008C"/>
      </a:accent4>
      <a:accent5>
        <a:srgbClr val="1B818F"/>
      </a:accent5>
      <a:accent6>
        <a:srgbClr val="525E6A"/>
      </a:accent6>
      <a:hlink>
        <a:srgbClr val="0563C1"/>
      </a:hlink>
      <a:folHlink>
        <a:srgbClr val="954F72"/>
      </a:folHlink>
    </a:clrScheme>
    <a:fontScheme name="NSF">
      <a:majorFont>
        <a:latin typeface="Futura Md"/>
        <a:ea typeface=""/>
        <a:cs typeface=""/>
      </a:majorFont>
      <a:minorFont>
        <a:latin typeface="Verdana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00B05360F4EA6741832DB777FFA9532400E0996DA4E892794DA74729F9C96B30E1" ma:contentTypeVersion="1" ma:contentTypeDescription="Create a new document." ma:contentTypeScope="" ma:versionID="61f9bc4e4b85975f1acf65d6d4e6dfc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9dfec467883770924ef32e272e8ce4f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2755ed7e-b8b0-4db7-8554-0bbf8ab3ed84" ContentTypeId="0x01010000B05360F4EA6741832DB777FFA95324" PreviousValue="false"/>
</file>

<file path=customXml/itemProps1.xml><?xml version="1.0" encoding="utf-8"?>
<ds:datastoreItem xmlns:ds="http://schemas.openxmlformats.org/officeDocument/2006/customXml" ds:itemID="{FC506BA4-078C-44EE-8A2C-5C8F4BFF280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A1AFB9D-AAFC-43BE-8F15-B5E8390184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1C8E8E3-2599-4420-98AB-44A4C4A81D5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1214131-C808-427C-818B-07B53A7F22CB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99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Spångberg</dc:creator>
  <cp:keywords>#office; #mall</cp:keywords>
  <dc:description/>
  <cp:lastModifiedBy>Sandra Karlsson</cp:lastModifiedBy>
  <cp:revision>10</cp:revision>
  <dcterms:created xsi:type="dcterms:W3CDTF">2025-06-12T10:54:00Z</dcterms:created>
  <dcterms:modified xsi:type="dcterms:W3CDTF">2026-06-08T06:50:00Z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0x01010000B05360F4EA6741832DB777FFA9532400E0996DA4E892794DA74729F9C96B30E1</vt:lpwstr>
  </property>
  <property fmtid="{D5CDD505-2E9C-101B-9397-08002B2CF9AE}" pid="3" name="TaxKeyword">
    <vt:lpwstr>64;##office|300d9409-9e51-4474-9fe3-7ce0ca4e0bca;#67;##mall|41b10605-77a7-4354-92f1-985c26067d9b</vt:lpwstr>
  </property>
  <property fmtid="{D5CDD505-2E9C-101B-9397-08002B2CF9AE}" pid="4" name="TaxCatchAll">
    <vt:lpwstr>67;#;#64;#</vt:lpwstr>
  </property>
  <property fmtid="{D5CDD505-2E9C-101B-9397-08002B2CF9AE}" pid="5" name="TaxKeywordTaxHTField">
    <vt:lpwstr>#office|300d9409-9e51-4474-9fe3-7ce0ca4e0bca;#mall|41b10605-77a7-4354-92f1-985c26067d9b</vt:lpwstr>
  </property>
  <property fmtid="{D5CDD505-2E9C-101B-9397-08002B2CF9AE}" pid="6" name="Datum för möte">
    <vt:filetime>2019-01-09T10:23:02Z</vt:filetime>
  </property>
</Properties>
</file>